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76D" w14:textId="7E98B448" w:rsidR="00974A5F" w:rsidRPr="00AF1925" w:rsidRDefault="00974A5F" w:rsidP="007A2239">
      <w:pPr>
        <w:spacing w:after="12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AF1925">
        <w:rPr>
          <w:rStyle w:val="shorttext"/>
          <w:rFonts w:ascii="Arial" w:hAnsi="Arial" w:cs="Arial"/>
          <w:b/>
          <w:color w:val="222222"/>
          <w:sz w:val="24"/>
          <w:szCs w:val="24"/>
        </w:rPr>
        <w:t>mag-flux T4</w:t>
      </w:r>
    </w:p>
    <w:p w14:paraId="43F0D656" w14:textId="5EC72223" w:rsidR="003223A5" w:rsidRPr="001C4535" w:rsidRDefault="00662B22" w:rsidP="007A2239">
      <w:pPr>
        <w:spacing w:after="120" w:line="240" w:lineRule="auto"/>
        <w:rPr>
          <w:rFonts w:ascii="Arial" w:hAnsi="Arial" w:cs="Arial"/>
          <w:b/>
          <w:highlight w:val="yellow"/>
        </w:rPr>
      </w:pPr>
      <w:r w:rsidRPr="001C4535">
        <w:rPr>
          <w:rFonts w:ascii="Arial" w:hAnsi="Arial" w:cs="Arial"/>
          <w:b/>
          <w:highlight w:val="yellow"/>
        </w:rPr>
        <w:t>Vorabinformationen</w:t>
      </w:r>
      <w:r w:rsidR="000926D3" w:rsidRPr="001C4535">
        <w:rPr>
          <w:rFonts w:ascii="Arial" w:hAnsi="Arial" w:cs="Arial"/>
          <w:b/>
          <w:highlight w:val="yellow"/>
        </w:rPr>
        <w:t xml:space="preserve"> für </w:t>
      </w:r>
      <w:r w:rsidR="00565242" w:rsidRPr="001C4535">
        <w:rPr>
          <w:rFonts w:ascii="Arial" w:hAnsi="Arial" w:cs="Arial"/>
          <w:b/>
          <w:highlight w:val="yellow"/>
        </w:rPr>
        <w:t>die planende Unternehmung</w:t>
      </w:r>
    </w:p>
    <w:p w14:paraId="095B6F79" w14:textId="77777777" w:rsidR="00565242" w:rsidRPr="001C4535" w:rsidRDefault="00565242" w:rsidP="007A2239">
      <w:pPr>
        <w:spacing w:after="120" w:line="240" w:lineRule="auto"/>
        <w:rPr>
          <w:rFonts w:ascii="Arial" w:hAnsi="Arial" w:cs="Arial"/>
          <w:b/>
          <w:highlight w:val="yellow"/>
        </w:rPr>
      </w:pPr>
    </w:p>
    <w:p w14:paraId="13D01A59" w14:textId="77777777" w:rsidR="000926D3" w:rsidRPr="001C4535" w:rsidRDefault="003223A5" w:rsidP="007A2239">
      <w:pPr>
        <w:spacing w:after="120" w:line="240" w:lineRule="auto"/>
        <w:rPr>
          <w:rFonts w:ascii="Arial" w:hAnsi="Arial" w:cs="Arial"/>
          <w:highlight w:val="yellow"/>
        </w:rPr>
      </w:pPr>
      <w:r w:rsidRPr="001C4535">
        <w:rPr>
          <w:rFonts w:ascii="Arial" w:hAnsi="Arial" w:cs="Arial"/>
          <w:highlight w:val="yellow"/>
        </w:rPr>
        <w:t xml:space="preserve">Der folgende Ausschreibungstext soll Ihnen als Hilfestellung bei der Erstellung </w:t>
      </w:r>
      <w:r w:rsidR="000926D3" w:rsidRPr="001C4535">
        <w:rPr>
          <w:rFonts w:ascii="Arial" w:hAnsi="Arial" w:cs="Arial"/>
          <w:highlight w:val="yellow"/>
        </w:rPr>
        <w:t>von Leistungsverzeichnissen</w:t>
      </w:r>
      <w:r w:rsidR="00662B22" w:rsidRPr="001C4535">
        <w:rPr>
          <w:rFonts w:ascii="Arial" w:hAnsi="Arial" w:cs="Arial"/>
          <w:highlight w:val="yellow"/>
        </w:rPr>
        <w:t xml:space="preserve"> dienen</w:t>
      </w:r>
      <w:r w:rsidR="007136AF">
        <w:rPr>
          <w:rFonts w:ascii="Arial" w:hAnsi="Arial" w:cs="Arial"/>
          <w:highlight w:val="yellow"/>
        </w:rPr>
        <w:t>.</w:t>
      </w:r>
    </w:p>
    <w:p w14:paraId="318F944F" w14:textId="77777777" w:rsidR="003C1A3D" w:rsidRPr="001C4535" w:rsidRDefault="00662B22" w:rsidP="007A2239">
      <w:pPr>
        <w:spacing w:after="120" w:line="240" w:lineRule="auto"/>
        <w:rPr>
          <w:rFonts w:ascii="Arial" w:hAnsi="Arial" w:cs="Arial"/>
          <w:b/>
          <w:highlight w:val="yellow"/>
        </w:rPr>
      </w:pPr>
      <w:r w:rsidRPr="001C4535">
        <w:rPr>
          <w:rFonts w:ascii="Arial" w:hAnsi="Arial" w:cs="Arial"/>
          <w:highlight w:val="yellow"/>
        </w:rPr>
        <w:t xml:space="preserve">Wir bitten Sie </w:t>
      </w:r>
      <w:r w:rsidR="007136AF">
        <w:rPr>
          <w:rFonts w:ascii="Arial" w:hAnsi="Arial" w:cs="Arial"/>
          <w:highlight w:val="yellow"/>
        </w:rPr>
        <w:t xml:space="preserve">das für das Projekt in Frage kommende Gerät eindeutig zu kennzeichnen und die nicht selektierten Gerätetypen (Artikelnummern) </w:t>
      </w:r>
      <w:r w:rsidRPr="007136AF">
        <w:rPr>
          <w:rFonts w:ascii="Arial" w:hAnsi="Arial" w:cs="Arial"/>
          <w:highlight w:val="yellow"/>
        </w:rPr>
        <w:t>zu löschen</w:t>
      </w:r>
      <w:r w:rsidR="000926D3" w:rsidRPr="007136AF">
        <w:rPr>
          <w:rFonts w:ascii="Arial" w:hAnsi="Arial" w:cs="Arial"/>
          <w:highlight w:val="yellow"/>
        </w:rPr>
        <w:t>.</w:t>
      </w:r>
    </w:p>
    <w:p w14:paraId="6C397B94" w14:textId="77777777" w:rsidR="003C1A3D" w:rsidRDefault="007136AF" w:rsidP="007A223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BIM / </w:t>
      </w:r>
      <w:r w:rsidR="003C1A3D" w:rsidRPr="001C4535">
        <w:rPr>
          <w:rFonts w:ascii="Arial" w:hAnsi="Arial" w:cs="Arial"/>
          <w:highlight w:val="yellow"/>
        </w:rPr>
        <w:t>CAD Daten (</w:t>
      </w:r>
      <w:r w:rsidR="008C5F06">
        <w:rPr>
          <w:rFonts w:ascii="Arial" w:hAnsi="Arial" w:cs="Arial"/>
          <w:highlight w:val="yellow"/>
        </w:rPr>
        <w:t xml:space="preserve">Revit, </w:t>
      </w:r>
      <w:r w:rsidR="003C1A3D" w:rsidRPr="001C4535">
        <w:rPr>
          <w:rFonts w:ascii="Arial" w:hAnsi="Arial" w:cs="Arial"/>
          <w:highlight w:val="yellow"/>
        </w:rPr>
        <w:t xml:space="preserve">dwg, stp Format) der Geräte </w:t>
      </w:r>
      <w:r>
        <w:rPr>
          <w:rFonts w:ascii="Arial" w:hAnsi="Arial" w:cs="Arial"/>
          <w:highlight w:val="yellow"/>
        </w:rPr>
        <w:t xml:space="preserve">sind </w:t>
      </w:r>
      <w:r w:rsidR="003C1A3D" w:rsidRPr="001C4535">
        <w:rPr>
          <w:rFonts w:ascii="Arial" w:hAnsi="Arial" w:cs="Arial"/>
          <w:highlight w:val="yellow"/>
        </w:rPr>
        <w:t>verfügbar</w:t>
      </w:r>
      <w:r w:rsidR="00474D1A">
        <w:rPr>
          <w:rFonts w:ascii="Arial" w:hAnsi="Arial" w:cs="Arial"/>
          <w:highlight w:val="yellow"/>
        </w:rPr>
        <w:t xml:space="preserve"> unter </w:t>
      </w:r>
    </w:p>
    <w:p w14:paraId="7446D7A5" w14:textId="77777777" w:rsidR="00342E08" w:rsidRDefault="00DD6D72" w:rsidP="007A2239">
      <w:pPr>
        <w:spacing w:after="120" w:line="240" w:lineRule="auto"/>
        <w:rPr>
          <w:rStyle w:val="Hyperlink"/>
          <w:rFonts w:ascii="Arial" w:hAnsi="Arial" w:cs="Arial"/>
        </w:rPr>
      </w:pPr>
      <w:hyperlink r:id="rId7" w:anchor="tabs1-3" w:history="1">
        <w:r w:rsidR="00E92F77" w:rsidRPr="00F1660D">
          <w:rPr>
            <w:rStyle w:val="Hyperlink"/>
            <w:rFonts w:ascii="Arial" w:hAnsi="Arial" w:cs="Arial"/>
          </w:rPr>
          <w:t>https://www.mecon.de/de/magnetisch-induktive-durchflussmessgeraete/mag-flux-t4/#tabs1-3</w:t>
        </w:r>
      </w:hyperlink>
    </w:p>
    <w:p w14:paraId="5CCBD0F2" w14:textId="77777777" w:rsidR="00E92F77" w:rsidRPr="001C4535" w:rsidRDefault="00E92F77" w:rsidP="007A2239">
      <w:pPr>
        <w:spacing w:after="120" w:line="240" w:lineRule="auto"/>
        <w:rPr>
          <w:rFonts w:ascii="Arial" w:hAnsi="Arial" w:cs="Arial"/>
          <w:b/>
          <w:highlight w:val="yellow"/>
        </w:rPr>
      </w:pPr>
    </w:p>
    <w:p w14:paraId="121BC56F" w14:textId="2D9F64CD" w:rsidR="000926D3" w:rsidRPr="001C4535" w:rsidRDefault="00E92F77" w:rsidP="007A2239">
      <w:pPr>
        <w:spacing w:after="120" w:line="240" w:lineRule="auto"/>
        <w:rPr>
          <w:rFonts w:ascii="Arial" w:eastAsia="Calibri" w:hAnsi="Arial" w:cs="Arial"/>
          <w:b/>
        </w:rPr>
      </w:pPr>
      <w:r w:rsidRPr="00E92F77">
        <w:rPr>
          <w:rFonts w:ascii="Arial" w:eastAsia="Calibri" w:hAnsi="Arial" w:cs="Arial"/>
          <w:b/>
        </w:rPr>
        <w:t xml:space="preserve">Magnetisch-induktiver Durchflussmesser speziell für den Einsatz im stationären Brandschutz </w:t>
      </w:r>
      <w:r w:rsidR="00810758">
        <w:rPr>
          <w:rFonts w:ascii="Arial" w:eastAsia="Calibri" w:hAnsi="Arial" w:cs="Arial"/>
          <w:b/>
        </w:rPr>
        <w:t>-</w:t>
      </w:r>
      <w:r w:rsidRPr="00E92F77">
        <w:rPr>
          <w:rFonts w:ascii="Arial" w:eastAsia="Calibri" w:hAnsi="Arial" w:cs="Arial"/>
          <w:b/>
        </w:rPr>
        <w:t xml:space="preserve"> Sprinkleranlagen </w:t>
      </w:r>
      <w:r w:rsidR="00474D1A">
        <w:rPr>
          <w:rFonts w:ascii="Arial" w:eastAsia="Calibri" w:hAnsi="Arial" w:cs="Arial"/>
          <w:b/>
        </w:rPr>
        <w:t>-</w:t>
      </w:r>
      <w:r w:rsidR="003223A5" w:rsidRPr="001C4535">
        <w:rPr>
          <w:rFonts w:ascii="Arial" w:eastAsia="Calibri" w:hAnsi="Arial" w:cs="Arial"/>
          <w:b/>
        </w:rPr>
        <w:t xml:space="preserve"> </w:t>
      </w:r>
      <w:r w:rsidR="000926D3" w:rsidRPr="001C4535">
        <w:rPr>
          <w:rFonts w:ascii="Arial" w:eastAsia="Calibri" w:hAnsi="Arial" w:cs="Arial"/>
          <w:b/>
        </w:rPr>
        <w:t>VdS zugelassen</w:t>
      </w:r>
      <w:r w:rsidR="00D56CFD">
        <w:rPr>
          <w:rFonts w:ascii="Arial" w:eastAsia="Calibri" w:hAnsi="Arial" w:cs="Arial"/>
          <w:b/>
        </w:rPr>
        <w:t xml:space="preserve"> mit Kupplungsanschluss</w:t>
      </w:r>
      <w:r w:rsidR="00DD6D72">
        <w:rPr>
          <w:rFonts w:ascii="Arial" w:eastAsia="Calibri" w:hAnsi="Arial" w:cs="Arial"/>
          <w:b/>
        </w:rPr>
        <w:t>.</w:t>
      </w:r>
    </w:p>
    <w:p w14:paraId="4E71EDEB" w14:textId="4714DC70" w:rsidR="000926D3" w:rsidRPr="001C4535" w:rsidRDefault="00F54DF2" w:rsidP="007A2239">
      <w:pPr>
        <w:spacing w:after="120" w:line="240" w:lineRule="auto"/>
        <w:ind w:firstLine="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m</w:t>
      </w:r>
      <w:r w:rsidR="00E92F77">
        <w:rPr>
          <w:rFonts w:ascii="Arial" w:eastAsia="Calibri" w:hAnsi="Arial" w:cs="Arial"/>
        </w:rPr>
        <w:t>agnetisch</w:t>
      </w:r>
      <w:r w:rsidR="00D46D3D">
        <w:rPr>
          <w:rFonts w:ascii="Arial" w:eastAsia="Calibri" w:hAnsi="Arial" w:cs="Arial"/>
        </w:rPr>
        <w:t>-</w:t>
      </w:r>
      <w:r w:rsidR="00E92F77">
        <w:rPr>
          <w:rFonts w:ascii="Arial" w:eastAsia="Calibri" w:hAnsi="Arial" w:cs="Arial"/>
        </w:rPr>
        <w:t xml:space="preserve">induktives </w:t>
      </w:r>
      <w:r w:rsidR="00D46D3D">
        <w:rPr>
          <w:rFonts w:ascii="Arial" w:eastAsia="Calibri" w:hAnsi="Arial" w:cs="Arial"/>
        </w:rPr>
        <w:t>D</w:t>
      </w:r>
      <w:r w:rsidR="000926D3" w:rsidRPr="001C4535">
        <w:rPr>
          <w:rFonts w:ascii="Arial" w:eastAsia="Calibri" w:hAnsi="Arial" w:cs="Arial"/>
        </w:rPr>
        <w:t>urchflussmessgerät beste</w:t>
      </w:r>
      <w:r>
        <w:rPr>
          <w:rFonts w:ascii="Arial" w:eastAsia="Calibri" w:hAnsi="Arial" w:cs="Arial"/>
        </w:rPr>
        <w:t>ht</w:t>
      </w:r>
      <w:r w:rsidR="000926D3" w:rsidRPr="001C4535">
        <w:rPr>
          <w:rFonts w:ascii="Arial" w:eastAsia="Calibri" w:hAnsi="Arial" w:cs="Arial"/>
        </w:rPr>
        <w:t xml:space="preserve"> aus </w:t>
      </w:r>
      <w:r>
        <w:rPr>
          <w:rFonts w:ascii="Arial" w:eastAsia="Calibri" w:hAnsi="Arial" w:cs="Arial"/>
        </w:rPr>
        <w:t xml:space="preserve">einem </w:t>
      </w:r>
      <w:r w:rsidR="00E92F77">
        <w:rPr>
          <w:rFonts w:ascii="Arial" w:eastAsia="Calibri" w:hAnsi="Arial" w:cs="Arial"/>
        </w:rPr>
        <w:t xml:space="preserve">Sensor und </w:t>
      </w:r>
      <w:r>
        <w:rPr>
          <w:rFonts w:ascii="Arial" w:eastAsia="Calibri" w:hAnsi="Arial" w:cs="Arial"/>
        </w:rPr>
        <w:t xml:space="preserve">einem </w:t>
      </w:r>
      <w:r w:rsidR="00E92F77">
        <w:rPr>
          <w:rFonts w:ascii="Arial" w:eastAsia="Calibri" w:hAnsi="Arial" w:cs="Arial"/>
        </w:rPr>
        <w:t>Messumformer</w:t>
      </w:r>
      <w:r w:rsidR="00E64FE2">
        <w:rPr>
          <w:rFonts w:ascii="Arial" w:eastAsia="Calibri" w:hAnsi="Arial" w:cs="Arial"/>
        </w:rPr>
        <w:t>.</w:t>
      </w:r>
    </w:p>
    <w:p w14:paraId="03C12BDD" w14:textId="77777777" w:rsidR="000926D3" w:rsidRPr="001C4535" w:rsidRDefault="000926D3" w:rsidP="007A2239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24BC6872" w14:textId="77777777" w:rsidR="000926D3" w:rsidRPr="00342E08" w:rsidRDefault="000926D3" w:rsidP="007A2239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342E08">
        <w:rPr>
          <w:rFonts w:ascii="Arial" w:eastAsia="Calibri" w:hAnsi="Arial" w:cs="Arial"/>
          <w:b/>
        </w:rPr>
        <w:t>Ausführung</w:t>
      </w:r>
    </w:p>
    <w:p w14:paraId="6AFFA8DD" w14:textId="77777777" w:rsidR="005611EE" w:rsidRPr="00810758" w:rsidRDefault="00E92F77" w:rsidP="007A2239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 w:rsidRPr="00810758">
        <w:rPr>
          <w:rFonts w:ascii="Arial" w:eastAsia="Calibri" w:hAnsi="Arial" w:cs="Arial"/>
        </w:rPr>
        <w:t>voll verschweißte Stahlarmatur mit</w:t>
      </w:r>
      <w:r w:rsidR="000926D3" w:rsidRPr="00810758">
        <w:rPr>
          <w:rFonts w:ascii="Arial" w:eastAsia="Calibri" w:hAnsi="Arial" w:cs="Arial"/>
        </w:rPr>
        <w:t xml:space="preserve"> Einlaufstrecke </w:t>
      </w:r>
      <w:r w:rsidRPr="00810758">
        <w:rPr>
          <w:rFonts w:ascii="Arial" w:eastAsia="Calibri" w:hAnsi="Arial" w:cs="Arial"/>
        </w:rPr>
        <w:t>5</w:t>
      </w:r>
      <w:r w:rsidR="00CC08B5" w:rsidRPr="00810758">
        <w:rPr>
          <w:rFonts w:ascii="Arial" w:eastAsia="Calibri" w:hAnsi="Arial" w:cs="Arial"/>
        </w:rPr>
        <w:t xml:space="preserve"> x D</w:t>
      </w:r>
      <w:r w:rsidR="00112628" w:rsidRPr="00810758">
        <w:rPr>
          <w:rFonts w:ascii="Arial" w:eastAsia="Calibri" w:hAnsi="Arial" w:cs="Arial"/>
        </w:rPr>
        <w:t>N</w:t>
      </w:r>
      <w:r w:rsidRPr="00810758">
        <w:rPr>
          <w:rFonts w:ascii="Arial" w:eastAsia="Calibri" w:hAnsi="Arial" w:cs="Arial"/>
        </w:rPr>
        <w:t xml:space="preserve"> und Auslaufstrecke 2</w:t>
      </w:r>
      <w:r w:rsidR="000926D3" w:rsidRPr="00810758">
        <w:rPr>
          <w:rFonts w:ascii="Arial" w:eastAsia="Calibri" w:hAnsi="Arial" w:cs="Arial"/>
        </w:rPr>
        <w:t xml:space="preserve"> x D</w:t>
      </w:r>
      <w:r w:rsidR="00112628" w:rsidRPr="00810758">
        <w:rPr>
          <w:rFonts w:ascii="Arial" w:eastAsia="Calibri" w:hAnsi="Arial" w:cs="Arial"/>
        </w:rPr>
        <w:t>N</w:t>
      </w:r>
      <w:r w:rsidR="007136AF" w:rsidRPr="00810758">
        <w:rPr>
          <w:rFonts w:ascii="Arial" w:eastAsia="Calibri" w:hAnsi="Arial" w:cs="Arial"/>
        </w:rPr>
        <w:t xml:space="preserve"> </w:t>
      </w:r>
      <w:r w:rsidR="007136AF" w:rsidRPr="00810758">
        <w:rPr>
          <w:rFonts w:ascii="Arial" w:hAnsi="Arial" w:cs="Arial"/>
        </w:rPr>
        <w:t>mit Kalibrierzeugnis</w:t>
      </w:r>
    </w:p>
    <w:p w14:paraId="6CFE231D" w14:textId="77777777" w:rsidR="007136AF" w:rsidRPr="00810758" w:rsidRDefault="005611EE" w:rsidP="007A2239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 w:rsidRPr="00810758">
        <w:rPr>
          <w:rFonts w:ascii="Arial" w:hAnsi="Arial" w:cs="Arial"/>
        </w:rPr>
        <w:t>Schutzklasse IP 67</w:t>
      </w:r>
    </w:p>
    <w:p w14:paraId="6C96010D" w14:textId="77777777" w:rsidR="005611EE" w:rsidRPr="00810758" w:rsidRDefault="005611EE" w:rsidP="007A2239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 w:rsidRPr="00810758">
        <w:rPr>
          <w:rFonts w:ascii="Arial" w:hAnsi="Arial" w:cs="Arial"/>
        </w:rPr>
        <w:t>Getrennte oder kompakte Ausführung</w:t>
      </w:r>
    </w:p>
    <w:p w14:paraId="51B330C1" w14:textId="77777777" w:rsidR="005611EE" w:rsidRPr="00810758" w:rsidRDefault="005611EE" w:rsidP="007A2239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 w:rsidRPr="00810758">
        <w:rPr>
          <w:rFonts w:ascii="Arial" w:hAnsi="Arial" w:cs="Arial"/>
        </w:rPr>
        <w:t>Auskleidungswerkstoffe Hartgummi, PTFE</w:t>
      </w:r>
    </w:p>
    <w:p w14:paraId="62623EA4" w14:textId="77777777" w:rsidR="005611EE" w:rsidRPr="00810758" w:rsidRDefault="005611EE" w:rsidP="007A2239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 w:rsidRPr="00810758">
        <w:rPr>
          <w:rFonts w:ascii="Arial" w:hAnsi="Arial" w:cs="Arial"/>
        </w:rPr>
        <w:t>Elektrodenwerkstoff Edelstahl, Hastelloy C276</w:t>
      </w:r>
    </w:p>
    <w:p w14:paraId="6E0A144F" w14:textId="6BB1D771" w:rsidR="005611EE" w:rsidRDefault="005611EE" w:rsidP="007A2239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 w:rsidRPr="00810758">
        <w:rPr>
          <w:rFonts w:ascii="Arial" w:hAnsi="Arial" w:cs="Arial"/>
        </w:rPr>
        <w:t>Hilfsspannung 230 V AC, 115 V AC, 24 V DC</w:t>
      </w:r>
    </w:p>
    <w:p w14:paraId="20A2F125" w14:textId="5BB9D496" w:rsidR="00B103E6" w:rsidRPr="00810758" w:rsidRDefault="00B103E6" w:rsidP="007A2239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Anschlussformen: Nut, Gewinde, Flansch</w:t>
      </w:r>
    </w:p>
    <w:p w14:paraId="13BA08C6" w14:textId="77777777" w:rsidR="000926D3" w:rsidRPr="001C4535" w:rsidRDefault="000926D3" w:rsidP="007A2239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62EF40F6" w14:textId="27D5E86D" w:rsidR="000926D3" w:rsidRDefault="000926D3" w:rsidP="007A2239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5611EE">
        <w:rPr>
          <w:rFonts w:ascii="Arial" w:eastAsia="Calibri" w:hAnsi="Arial" w:cs="Arial"/>
          <w:b/>
        </w:rPr>
        <w:t>Zulassungen</w:t>
      </w:r>
    </w:p>
    <w:p w14:paraId="54427410" w14:textId="3FCA7442" w:rsidR="00B103E6" w:rsidRPr="00B103E6" w:rsidRDefault="00B103E6" w:rsidP="007A2239">
      <w:pPr>
        <w:pStyle w:val="Listenabsatz"/>
        <w:numPr>
          <w:ilvl w:val="0"/>
          <w:numId w:val="5"/>
        </w:numPr>
        <w:spacing w:after="120" w:line="240" w:lineRule="auto"/>
        <w:contextualSpacing w:val="0"/>
        <w:rPr>
          <w:rFonts w:ascii="Arial" w:eastAsia="Calibri" w:hAnsi="Arial" w:cs="Arial"/>
        </w:rPr>
      </w:pPr>
      <w:r w:rsidRPr="00810758">
        <w:rPr>
          <w:rFonts w:ascii="Arial" w:eastAsia="Calibri" w:hAnsi="Arial" w:cs="Arial"/>
        </w:rPr>
        <w:t>VdS Anerkennung: 2344, 2100-29</w:t>
      </w:r>
    </w:p>
    <w:p w14:paraId="0F9BFD94" w14:textId="77777777" w:rsidR="00E92F77" w:rsidRPr="00810758" w:rsidRDefault="00E92F77" w:rsidP="007A2239">
      <w:pPr>
        <w:pStyle w:val="Listenabsatz"/>
        <w:numPr>
          <w:ilvl w:val="0"/>
          <w:numId w:val="5"/>
        </w:numPr>
        <w:spacing w:after="120" w:line="240" w:lineRule="auto"/>
        <w:contextualSpacing w:val="0"/>
        <w:rPr>
          <w:rFonts w:ascii="Arial" w:eastAsia="Calibri" w:hAnsi="Arial" w:cs="Arial"/>
        </w:rPr>
      </w:pPr>
      <w:r w:rsidRPr="00810758">
        <w:rPr>
          <w:rFonts w:ascii="Arial" w:eastAsia="Calibri" w:hAnsi="Arial" w:cs="Arial"/>
        </w:rPr>
        <w:t>Richtlinie 2014/30/EU (EMV-Richtlinie)</w:t>
      </w:r>
    </w:p>
    <w:p w14:paraId="6E5BD2EE" w14:textId="77777777" w:rsidR="000926D3" w:rsidRPr="00810758" w:rsidRDefault="00E92F77" w:rsidP="007A2239">
      <w:pPr>
        <w:pStyle w:val="Listenabsatz"/>
        <w:numPr>
          <w:ilvl w:val="0"/>
          <w:numId w:val="5"/>
        </w:numPr>
        <w:spacing w:after="120" w:line="240" w:lineRule="auto"/>
        <w:contextualSpacing w:val="0"/>
        <w:rPr>
          <w:rFonts w:ascii="Arial" w:eastAsia="Calibri" w:hAnsi="Arial" w:cs="Arial"/>
        </w:rPr>
      </w:pPr>
      <w:r w:rsidRPr="00810758">
        <w:rPr>
          <w:rFonts w:ascii="Arial" w:eastAsia="Calibri" w:hAnsi="Arial" w:cs="Arial"/>
        </w:rPr>
        <w:t>Niederspannungsrichtlinie 2014/35/EU</w:t>
      </w:r>
    </w:p>
    <w:p w14:paraId="52601905" w14:textId="77777777" w:rsidR="00E92F77" w:rsidRPr="001C4535" w:rsidRDefault="00E92F77" w:rsidP="007A2239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4BACB613" w14:textId="77777777" w:rsidR="000926D3" w:rsidRPr="00342E08" w:rsidRDefault="000926D3" w:rsidP="007A2239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342E08">
        <w:rPr>
          <w:rFonts w:ascii="Arial" w:eastAsia="Calibri" w:hAnsi="Arial" w:cs="Arial"/>
          <w:b/>
        </w:rPr>
        <w:t>Einsatzbedingungen</w:t>
      </w:r>
    </w:p>
    <w:p w14:paraId="3BD1C7E7" w14:textId="2E7F4069" w:rsidR="000926D3" w:rsidRPr="00810758" w:rsidRDefault="000926D3" w:rsidP="007A2239">
      <w:pPr>
        <w:pStyle w:val="Listenabsatz"/>
        <w:numPr>
          <w:ilvl w:val="0"/>
          <w:numId w:val="6"/>
        </w:numPr>
        <w:tabs>
          <w:tab w:val="left" w:pos="2835"/>
          <w:tab w:val="left" w:pos="5387"/>
          <w:tab w:val="left" w:pos="6804"/>
        </w:tabs>
        <w:spacing w:after="120" w:line="240" w:lineRule="auto"/>
        <w:contextualSpacing w:val="0"/>
        <w:rPr>
          <w:rFonts w:ascii="Arial" w:eastAsia="Calibri" w:hAnsi="Arial" w:cs="Arial"/>
        </w:rPr>
      </w:pPr>
      <w:r w:rsidRPr="00810758">
        <w:rPr>
          <w:rFonts w:ascii="Arial" w:eastAsia="Calibri" w:hAnsi="Arial" w:cs="Arial"/>
        </w:rPr>
        <w:t xml:space="preserve">Temperaturgrenzen: </w:t>
      </w:r>
      <w:r w:rsidR="003C1A3D" w:rsidRPr="00810758">
        <w:rPr>
          <w:rFonts w:ascii="Arial" w:eastAsia="Calibri" w:hAnsi="Arial" w:cs="Arial"/>
        </w:rPr>
        <w:tab/>
      </w:r>
      <w:r w:rsidR="005611EE" w:rsidRPr="00810758">
        <w:rPr>
          <w:rFonts w:ascii="Arial" w:eastAsia="Calibri" w:hAnsi="Arial" w:cs="Arial"/>
        </w:rPr>
        <w:t>-1</w:t>
      </w:r>
      <w:r w:rsidRPr="00810758">
        <w:rPr>
          <w:rFonts w:ascii="Arial" w:eastAsia="Calibri" w:hAnsi="Arial" w:cs="Arial"/>
        </w:rPr>
        <w:t xml:space="preserve"> °C </w:t>
      </w:r>
      <w:r w:rsidR="00D102AB">
        <w:rPr>
          <w:rFonts w:ascii="Arial" w:eastAsia="Calibri" w:hAnsi="Arial" w:cs="Arial"/>
        </w:rPr>
        <w:t>…</w:t>
      </w:r>
      <w:r w:rsidRPr="00810758">
        <w:rPr>
          <w:rFonts w:ascii="Arial" w:eastAsia="Calibri" w:hAnsi="Arial" w:cs="Arial"/>
        </w:rPr>
        <w:t xml:space="preserve"> </w:t>
      </w:r>
      <w:r w:rsidR="00CB2EAC" w:rsidRPr="00810758">
        <w:rPr>
          <w:rFonts w:ascii="Arial" w:eastAsia="Calibri" w:hAnsi="Arial" w:cs="Arial"/>
        </w:rPr>
        <w:t>50 °C</w:t>
      </w:r>
    </w:p>
    <w:p w14:paraId="79EEA9F4" w14:textId="77777777" w:rsidR="000926D3" w:rsidRPr="00810758" w:rsidRDefault="000926D3" w:rsidP="007A2239">
      <w:pPr>
        <w:pStyle w:val="Listenabsatz"/>
        <w:numPr>
          <w:ilvl w:val="0"/>
          <w:numId w:val="6"/>
        </w:numPr>
        <w:tabs>
          <w:tab w:val="left" w:pos="2835"/>
          <w:tab w:val="left" w:pos="5387"/>
          <w:tab w:val="left" w:pos="6804"/>
        </w:tabs>
        <w:spacing w:after="120" w:line="240" w:lineRule="auto"/>
        <w:contextualSpacing w:val="0"/>
        <w:rPr>
          <w:rFonts w:ascii="Arial" w:eastAsia="Calibri" w:hAnsi="Arial" w:cs="Arial"/>
        </w:rPr>
      </w:pPr>
      <w:r w:rsidRPr="00810758">
        <w:rPr>
          <w:rFonts w:ascii="Arial" w:eastAsia="Calibri" w:hAnsi="Arial" w:cs="Arial"/>
        </w:rPr>
        <w:t xml:space="preserve">Druckgrenze: </w:t>
      </w:r>
      <w:r w:rsidR="003C1A3D" w:rsidRPr="00810758">
        <w:rPr>
          <w:rFonts w:ascii="Arial" w:eastAsia="Calibri" w:hAnsi="Arial" w:cs="Arial"/>
        </w:rPr>
        <w:tab/>
      </w:r>
      <w:r w:rsidR="00CB2EAC" w:rsidRPr="00810758">
        <w:rPr>
          <w:rFonts w:ascii="Arial" w:eastAsia="Calibri" w:hAnsi="Arial" w:cs="Arial"/>
        </w:rPr>
        <w:t xml:space="preserve">PN 16 </w:t>
      </w:r>
      <w:r w:rsidR="00CB2EAC" w:rsidRPr="00810758">
        <w:rPr>
          <w:rFonts w:ascii="Arial" w:eastAsia="Calibri" w:hAnsi="Arial" w:cs="Arial"/>
        </w:rPr>
        <w:br/>
      </w:r>
      <w:r w:rsidR="00CB2EAC" w:rsidRPr="00810758">
        <w:rPr>
          <w:rFonts w:ascii="Arial" w:eastAsia="Calibri" w:hAnsi="Arial" w:cs="Arial"/>
        </w:rPr>
        <w:tab/>
        <w:t>PN 25</w:t>
      </w:r>
    </w:p>
    <w:p w14:paraId="53FAE8F4" w14:textId="71FD1491" w:rsidR="005819B5" w:rsidRPr="00810758" w:rsidRDefault="007136AF" w:rsidP="007A2239">
      <w:pPr>
        <w:pStyle w:val="Listenabsatz"/>
        <w:numPr>
          <w:ilvl w:val="0"/>
          <w:numId w:val="6"/>
        </w:numPr>
        <w:tabs>
          <w:tab w:val="left" w:pos="2835"/>
          <w:tab w:val="left" w:pos="5245"/>
          <w:tab w:val="left" w:pos="5387"/>
          <w:tab w:val="left" w:pos="6804"/>
          <w:tab w:val="left" w:pos="6946"/>
        </w:tabs>
        <w:spacing w:after="120" w:line="240" w:lineRule="auto"/>
        <w:contextualSpacing w:val="0"/>
        <w:rPr>
          <w:rFonts w:ascii="Arial" w:hAnsi="Arial" w:cs="Arial"/>
        </w:rPr>
      </w:pPr>
      <w:r w:rsidRPr="00810758">
        <w:rPr>
          <w:rFonts w:ascii="Arial" w:hAnsi="Arial" w:cs="Arial"/>
        </w:rPr>
        <w:t>Gehäusefestigkeit</w:t>
      </w:r>
      <w:r w:rsidR="00CB2EAC" w:rsidRPr="00810758">
        <w:rPr>
          <w:rFonts w:ascii="Arial" w:hAnsi="Arial" w:cs="Arial"/>
        </w:rPr>
        <w:tab/>
        <w:t xml:space="preserve">Gewindeanschluss: </w:t>
      </w:r>
      <w:r w:rsidR="00CB2EAC" w:rsidRPr="00810758">
        <w:rPr>
          <w:rFonts w:ascii="Arial" w:hAnsi="Arial" w:cs="Arial"/>
        </w:rPr>
        <w:tab/>
        <w:t>max. 16 bar</w:t>
      </w:r>
      <w:r w:rsidR="00CB2EAC" w:rsidRPr="00810758">
        <w:rPr>
          <w:rFonts w:ascii="Arial" w:hAnsi="Arial" w:cs="Arial"/>
        </w:rPr>
        <w:br/>
        <w:t>(Prüfdruck):</w:t>
      </w:r>
      <w:r w:rsidR="00CB2EAC" w:rsidRPr="00810758">
        <w:rPr>
          <w:rFonts w:ascii="Arial" w:hAnsi="Arial" w:cs="Arial"/>
        </w:rPr>
        <w:tab/>
        <w:t>Kupplungsanschluss:</w:t>
      </w:r>
      <w:r w:rsidR="00CB2EAC" w:rsidRPr="00810758">
        <w:rPr>
          <w:rFonts w:ascii="Arial" w:hAnsi="Arial" w:cs="Arial"/>
        </w:rPr>
        <w:tab/>
        <w:t>max. 16 bar</w:t>
      </w:r>
      <w:r w:rsidR="00CB2EAC" w:rsidRPr="00810758">
        <w:rPr>
          <w:rFonts w:ascii="Arial" w:hAnsi="Arial" w:cs="Arial"/>
        </w:rPr>
        <w:br/>
      </w:r>
      <w:r w:rsidR="00CB2EAC" w:rsidRPr="00810758">
        <w:rPr>
          <w:rFonts w:ascii="Arial" w:hAnsi="Arial" w:cs="Arial"/>
        </w:rPr>
        <w:tab/>
        <w:t xml:space="preserve">Flanschanschluss PN 16: </w:t>
      </w:r>
      <w:r w:rsidR="00CB2EAC" w:rsidRPr="00810758">
        <w:rPr>
          <w:rFonts w:ascii="Arial" w:hAnsi="Arial" w:cs="Arial"/>
        </w:rPr>
        <w:tab/>
        <w:t xml:space="preserve">max. 16 bar: </w:t>
      </w:r>
      <w:r w:rsidR="00CB2EAC" w:rsidRPr="00810758">
        <w:rPr>
          <w:rFonts w:ascii="Arial" w:hAnsi="Arial" w:cs="Arial"/>
        </w:rPr>
        <w:tab/>
        <w:t xml:space="preserve">DN 65 </w:t>
      </w:r>
      <w:r w:rsidR="00356C98">
        <w:rPr>
          <w:rFonts w:ascii="Arial" w:hAnsi="Arial" w:cs="Arial"/>
        </w:rPr>
        <w:t>…</w:t>
      </w:r>
      <w:r w:rsidR="00CB2EAC" w:rsidRPr="00810758">
        <w:rPr>
          <w:rFonts w:ascii="Arial" w:hAnsi="Arial" w:cs="Arial"/>
        </w:rPr>
        <w:t xml:space="preserve"> DN 300</w:t>
      </w:r>
      <w:r w:rsidR="00CB2EAC" w:rsidRPr="00810758">
        <w:rPr>
          <w:rFonts w:ascii="Arial" w:hAnsi="Arial" w:cs="Arial"/>
        </w:rPr>
        <w:br/>
      </w:r>
      <w:r w:rsidR="00CB2EAC" w:rsidRPr="00810758">
        <w:rPr>
          <w:rFonts w:ascii="Arial" w:hAnsi="Arial" w:cs="Arial"/>
        </w:rPr>
        <w:tab/>
        <w:t xml:space="preserve">Flanschanschluss PN 25: </w:t>
      </w:r>
      <w:r w:rsidR="00CB2EAC" w:rsidRPr="00810758">
        <w:rPr>
          <w:rFonts w:ascii="Arial" w:hAnsi="Arial" w:cs="Arial"/>
        </w:rPr>
        <w:tab/>
        <w:t>max. 25 bar:</w:t>
      </w:r>
      <w:r w:rsidR="00CB2EAC" w:rsidRPr="00810758">
        <w:rPr>
          <w:rFonts w:ascii="Arial" w:hAnsi="Arial" w:cs="Arial"/>
        </w:rPr>
        <w:tab/>
        <w:t xml:space="preserve">DN 200 </w:t>
      </w:r>
      <w:r w:rsidR="00356C98">
        <w:rPr>
          <w:rFonts w:ascii="Arial" w:hAnsi="Arial" w:cs="Arial"/>
        </w:rPr>
        <w:t>…</w:t>
      </w:r>
      <w:r w:rsidR="00CB2EAC" w:rsidRPr="00810758">
        <w:rPr>
          <w:rFonts w:ascii="Arial" w:hAnsi="Arial" w:cs="Arial"/>
        </w:rPr>
        <w:t xml:space="preserve"> DN 300</w:t>
      </w:r>
      <w:r w:rsidR="00CB2EAC" w:rsidRPr="00810758">
        <w:rPr>
          <w:rFonts w:ascii="Arial" w:hAnsi="Arial" w:cs="Arial"/>
        </w:rPr>
        <w:br/>
      </w:r>
      <w:r w:rsidR="00CB2EAC" w:rsidRPr="00810758">
        <w:rPr>
          <w:rFonts w:ascii="Arial" w:hAnsi="Arial" w:cs="Arial"/>
        </w:rPr>
        <w:tab/>
        <w:t xml:space="preserve">Flanschanschluss PN 40: </w:t>
      </w:r>
      <w:r w:rsidR="00CB2EAC" w:rsidRPr="00810758">
        <w:rPr>
          <w:rFonts w:ascii="Arial" w:hAnsi="Arial" w:cs="Arial"/>
        </w:rPr>
        <w:tab/>
        <w:t>max. 25 bar:</w:t>
      </w:r>
      <w:r w:rsidR="00CB2EAC" w:rsidRPr="00810758">
        <w:rPr>
          <w:rFonts w:ascii="Arial" w:hAnsi="Arial" w:cs="Arial"/>
        </w:rPr>
        <w:tab/>
        <w:t xml:space="preserve">DN 15 </w:t>
      </w:r>
      <w:r w:rsidR="00356C98">
        <w:rPr>
          <w:rFonts w:ascii="Arial" w:hAnsi="Arial" w:cs="Arial"/>
        </w:rPr>
        <w:t>…</w:t>
      </w:r>
      <w:r w:rsidR="00CB2EAC" w:rsidRPr="00810758">
        <w:rPr>
          <w:rFonts w:ascii="Arial" w:hAnsi="Arial" w:cs="Arial"/>
        </w:rPr>
        <w:t xml:space="preserve"> DN 150</w:t>
      </w:r>
    </w:p>
    <w:p w14:paraId="1A3BC626" w14:textId="77777777" w:rsidR="00B73C37" w:rsidRDefault="00B73C37" w:rsidP="007A2239">
      <w:pPr>
        <w:spacing w:after="12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022D4FD6" w14:textId="77777777" w:rsidR="00746341" w:rsidRPr="000E083A" w:rsidRDefault="002A5F88" w:rsidP="007A2239">
      <w:pPr>
        <w:tabs>
          <w:tab w:val="left" w:pos="2977"/>
          <w:tab w:val="left" w:pos="3686"/>
          <w:tab w:val="left" w:pos="4395"/>
          <w:tab w:val="left" w:pos="4678"/>
          <w:tab w:val="left" w:pos="4962"/>
          <w:tab w:val="left" w:pos="5529"/>
          <w:tab w:val="left" w:pos="5812"/>
        </w:tabs>
        <w:spacing w:after="120" w:line="24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lastRenderedPageBreak/>
        <w:t>Bezeichnungsschlüssel:</w:t>
      </w:r>
      <w:r w:rsidR="000E083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T4-</w:t>
      </w:r>
      <w:r w:rsidRPr="002A5F88">
        <w:rPr>
          <w:rFonts w:ascii="Arial" w:eastAsia="Calibri" w:hAnsi="Arial" w:cs="Arial"/>
          <w:b/>
          <w:sz w:val="40"/>
        </w:rPr>
        <w:t>□</w:t>
      </w:r>
      <w:r w:rsidRPr="002A5F88">
        <w:rPr>
          <w:rFonts w:ascii="Arial" w:eastAsia="Calibri" w:hAnsi="Arial" w:cs="Arial"/>
          <w:b/>
        </w:rPr>
        <w:t>-</w:t>
      </w:r>
      <w:r w:rsidR="00746341" w:rsidRPr="002A5F88">
        <w:rPr>
          <w:rFonts w:ascii="Arial" w:eastAsia="Calibri" w:hAnsi="Arial" w:cs="Arial"/>
          <w:b/>
          <w:sz w:val="40"/>
        </w:rPr>
        <w:t>□□□□</w:t>
      </w:r>
      <w:r w:rsidR="00746341">
        <w:rPr>
          <w:rFonts w:ascii="Arial" w:eastAsia="Calibri" w:hAnsi="Arial" w:cs="Arial"/>
          <w:b/>
        </w:rPr>
        <w:t>-</w:t>
      </w:r>
      <w:r w:rsidR="00746341" w:rsidRPr="002A5F88">
        <w:rPr>
          <w:rFonts w:ascii="Arial" w:eastAsia="Calibri" w:hAnsi="Arial" w:cs="Arial"/>
          <w:b/>
          <w:sz w:val="40"/>
        </w:rPr>
        <w:t>□</w:t>
      </w:r>
      <w:r w:rsidR="00746341" w:rsidRPr="00746341">
        <w:rPr>
          <w:rFonts w:ascii="Arial" w:eastAsia="Calibri" w:hAnsi="Arial" w:cs="Arial"/>
          <w:b/>
        </w:rPr>
        <w:t>-</w:t>
      </w:r>
      <w:r w:rsidR="00746341" w:rsidRPr="002A5F88">
        <w:rPr>
          <w:rFonts w:ascii="Arial" w:eastAsia="Calibri" w:hAnsi="Arial" w:cs="Arial"/>
          <w:b/>
          <w:sz w:val="40"/>
        </w:rPr>
        <w:t>□□</w:t>
      </w:r>
      <w:r w:rsidR="00746341" w:rsidRPr="00746341">
        <w:rPr>
          <w:rFonts w:ascii="Arial" w:eastAsia="Calibri" w:hAnsi="Arial" w:cs="Arial"/>
          <w:b/>
        </w:rPr>
        <w:t>BB</w:t>
      </w:r>
      <w:r w:rsidR="00746341" w:rsidRPr="002A5F88">
        <w:rPr>
          <w:rFonts w:ascii="Arial" w:eastAsia="Calibri" w:hAnsi="Arial" w:cs="Arial"/>
          <w:b/>
          <w:sz w:val="40"/>
        </w:rPr>
        <w:t>□□</w:t>
      </w:r>
      <w:r w:rsidR="000E083A">
        <w:rPr>
          <w:rFonts w:ascii="Arial" w:eastAsia="Calibri" w:hAnsi="Arial" w:cs="Arial"/>
          <w:b/>
          <w:sz w:val="40"/>
        </w:rPr>
        <w:br/>
      </w:r>
      <w:r w:rsidR="000E083A" w:rsidRPr="000E083A">
        <w:rPr>
          <w:rFonts w:ascii="Arial" w:eastAsia="Calibri" w:hAnsi="Arial" w:cs="Arial"/>
          <w:b/>
          <w:sz w:val="18"/>
          <w:szCs w:val="18"/>
        </w:rPr>
        <w:tab/>
        <w:t>1</w:t>
      </w:r>
      <w:r w:rsidR="000E083A" w:rsidRPr="000E083A">
        <w:rPr>
          <w:rFonts w:ascii="Arial" w:eastAsia="Calibri" w:hAnsi="Arial" w:cs="Arial"/>
          <w:b/>
          <w:sz w:val="18"/>
          <w:szCs w:val="18"/>
        </w:rPr>
        <w:tab/>
        <w:t>2</w:t>
      </w:r>
      <w:r w:rsidR="000E083A" w:rsidRPr="000E083A">
        <w:rPr>
          <w:rFonts w:ascii="Arial" w:eastAsia="Calibri" w:hAnsi="Arial" w:cs="Arial"/>
          <w:b/>
          <w:sz w:val="18"/>
          <w:szCs w:val="18"/>
        </w:rPr>
        <w:tab/>
        <w:t>3</w:t>
      </w:r>
      <w:r w:rsidR="000E083A" w:rsidRPr="000E083A">
        <w:rPr>
          <w:rFonts w:ascii="Arial" w:eastAsia="Calibri" w:hAnsi="Arial" w:cs="Arial"/>
          <w:b/>
          <w:sz w:val="18"/>
          <w:szCs w:val="18"/>
        </w:rPr>
        <w:tab/>
        <w:t>4</w:t>
      </w:r>
      <w:r w:rsidR="000E083A" w:rsidRPr="000E083A">
        <w:rPr>
          <w:rFonts w:ascii="Arial" w:eastAsia="Calibri" w:hAnsi="Arial" w:cs="Arial"/>
          <w:b/>
          <w:sz w:val="18"/>
          <w:szCs w:val="18"/>
        </w:rPr>
        <w:tab/>
        <w:t>5</w:t>
      </w:r>
      <w:r w:rsidR="00A423C2">
        <w:rPr>
          <w:rFonts w:ascii="Arial" w:eastAsia="Calibri" w:hAnsi="Arial" w:cs="Arial"/>
          <w:b/>
          <w:sz w:val="18"/>
          <w:szCs w:val="18"/>
        </w:rPr>
        <w:tab/>
        <w:t>6</w:t>
      </w:r>
      <w:r w:rsidR="00A423C2">
        <w:rPr>
          <w:rFonts w:ascii="Arial" w:eastAsia="Calibri" w:hAnsi="Arial" w:cs="Arial"/>
          <w:b/>
          <w:sz w:val="18"/>
          <w:szCs w:val="18"/>
        </w:rPr>
        <w:tab/>
        <w:t>7</w:t>
      </w:r>
    </w:p>
    <w:p w14:paraId="1F5C88C8" w14:textId="77777777" w:rsidR="002A5F88" w:rsidRPr="00746341" w:rsidRDefault="002A5F88" w:rsidP="007A2239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Arial" w:eastAsia="Calibri" w:hAnsi="Arial" w:cs="Arial"/>
          <w:b/>
        </w:rPr>
      </w:pPr>
      <w:r w:rsidRPr="00746341">
        <w:rPr>
          <w:rFonts w:ascii="Arial" w:eastAsia="Calibri" w:hAnsi="Arial" w:cs="Arial"/>
          <w:b/>
        </w:rPr>
        <w:t>Auskleidung</w:t>
      </w:r>
      <w:r w:rsidR="00746341">
        <w:rPr>
          <w:rFonts w:ascii="Arial" w:eastAsia="Calibri" w:hAnsi="Arial" w:cs="Arial"/>
          <w:b/>
        </w:rPr>
        <w:br/>
      </w:r>
      <w:r w:rsidR="00746341" w:rsidRPr="00746341">
        <w:rPr>
          <w:rFonts w:ascii="Arial" w:eastAsia="Calibri" w:hAnsi="Arial" w:cs="Arial"/>
        </w:rPr>
        <w:t xml:space="preserve">H </w:t>
      </w:r>
      <w:r w:rsidR="00746341">
        <w:rPr>
          <w:rFonts w:ascii="Arial" w:eastAsia="Calibri" w:hAnsi="Arial" w:cs="Arial"/>
        </w:rPr>
        <w:t>-</w:t>
      </w:r>
      <w:r w:rsidR="00746341" w:rsidRPr="00746341">
        <w:rPr>
          <w:rFonts w:ascii="Arial" w:eastAsia="Calibri" w:hAnsi="Arial" w:cs="Arial"/>
        </w:rPr>
        <w:t xml:space="preserve"> Hartgummi</w:t>
      </w:r>
      <w:r w:rsidR="00746341" w:rsidRPr="00746341">
        <w:rPr>
          <w:rFonts w:ascii="Arial" w:eastAsia="Calibri" w:hAnsi="Arial" w:cs="Arial"/>
        </w:rPr>
        <w:br/>
        <w:t>P - PTFE</w:t>
      </w:r>
    </w:p>
    <w:p w14:paraId="3BF81170" w14:textId="77777777" w:rsidR="002A5F88" w:rsidRPr="00746341" w:rsidRDefault="00746341" w:rsidP="007A2239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Artikel</w:t>
      </w:r>
      <w:r>
        <w:rPr>
          <w:rFonts w:ascii="Arial" w:eastAsia="Calibri" w:hAnsi="Arial" w:cs="Arial"/>
          <w:b/>
        </w:rPr>
        <w:br/>
      </w:r>
      <w:r w:rsidRPr="00746341">
        <w:rPr>
          <w:rFonts w:ascii="Arial" w:eastAsia="Calibri" w:hAnsi="Arial" w:cs="Arial"/>
        </w:rPr>
        <w:t>siehe Tabelle</w:t>
      </w:r>
      <w:r>
        <w:rPr>
          <w:rFonts w:ascii="Arial" w:eastAsia="Calibri" w:hAnsi="Arial" w:cs="Arial"/>
        </w:rPr>
        <w:t xml:space="preserve"> 1</w:t>
      </w:r>
      <w:r w:rsidR="00033C7C">
        <w:rPr>
          <w:rFonts w:ascii="Arial" w:eastAsia="Calibri" w:hAnsi="Arial" w:cs="Arial"/>
        </w:rPr>
        <w:t xml:space="preserve"> (Kupplungsanschluss nur in Verbindung mit Auskleidung Hartgummi)</w:t>
      </w:r>
    </w:p>
    <w:p w14:paraId="36C1C9AF" w14:textId="77777777" w:rsidR="00746341" w:rsidRDefault="00746341" w:rsidP="007A2239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Elektrodenwerkstoff</w:t>
      </w:r>
      <w:r>
        <w:rPr>
          <w:rFonts w:ascii="Arial" w:eastAsia="Calibri" w:hAnsi="Arial" w:cs="Arial"/>
          <w:b/>
        </w:rPr>
        <w:br/>
      </w:r>
      <w:r>
        <w:rPr>
          <w:rFonts w:ascii="Arial" w:eastAsia="Calibri" w:hAnsi="Arial" w:cs="Arial"/>
        </w:rPr>
        <w:t xml:space="preserve">1 - </w:t>
      </w:r>
      <w:r w:rsidRPr="00746341">
        <w:rPr>
          <w:rFonts w:ascii="Arial" w:eastAsia="Calibri" w:hAnsi="Arial" w:cs="Arial"/>
        </w:rPr>
        <w:t>Edelstahl</w:t>
      </w:r>
      <w:r w:rsidRPr="0074634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2 </w:t>
      </w:r>
      <w:r w:rsidR="00810758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Pr="00746341">
        <w:rPr>
          <w:rFonts w:ascii="Arial" w:eastAsia="Calibri" w:hAnsi="Arial" w:cs="Arial"/>
        </w:rPr>
        <w:t>Hastelloy</w:t>
      </w:r>
      <w:r w:rsidR="00810758">
        <w:rPr>
          <w:rFonts w:ascii="Arial" w:eastAsia="Calibri" w:hAnsi="Arial" w:cs="Arial"/>
        </w:rPr>
        <w:t xml:space="preserve"> </w:t>
      </w:r>
      <w:r w:rsidR="00810758">
        <w:rPr>
          <w:rFonts w:ascii="Arial" w:hAnsi="Arial" w:cs="Arial"/>
        </w:rPr>
        <w:t>C276</w:t>
      </w:r>
    </w:p>
    <w:p w14:paraId="436309CD" w14:textId="77777777" w:rsidR="00746341" w:rsidRDefault="00746341" w:rsidP="007A2239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Messumformer</w:t>
      </w:r>
      <w:r>
        <w:rPr>
          <w:rFonts w:ascii="Arial" w:eastAsia="Calibri" w:hAnsi="Arial" w:cs="Arial"/>
          <w:b/>
        </w:rPr>
        <w:br/>
      </w:r>
      <w:r w:rsidRPr="00746341">
        <w:rPr>
          <w:rFonts w:ascii="Arial" w:eastAsia="Calibri" w:hAnsi="Arial" w:cs="Arial"/>
        </w:rPr>
        <w:t>1 - Elektronik M1 kompakt</w:t>
      </w:r>
      <w:r w:rsidRPr="00746341">
        <w:rPr>
          <w:rFonts w:ascii="Arial" w:eastAsia="Calibri" w:hAnsi="Arial" w:cs="Arial"/>
        </w:rPr>
        <w:br/>
        <w:t>2</w:t>
      </w:r>
      <w:r w:rsidR="000E083A">
        <w:rPr>
          <w:rFonts w:ascii="Arial" w:eastAsia="Calibri" w:hAnsi="Arial" w:cs="Arial"/>
        </w:rPr>
        <w:t xml:space="preserve"> </w:t>
      </w:r>
      <w:r w:rsidRPr="00746341">
        <w:rPr>
          <w:rFonts w:ascii="Arial" w:eastAsia="Calibri" w:hAnsi="Arial" w:cs="Arial"/>
        </w:rPr>
        <w:t>- Elektronik M1 getrennt mit 5 m Kabel zwischen Sensor und Mes</w:t>
      </w:r>
      <w:r>
        <w:rPr>
          <w:rFonts w:ascii="Arial" w:eastAsia="Calibri" w:hAnsi="Arial" w:cs="Arial"/>
        </w:rPr>
        <w:t>s</w:t>
      </w:r>
      <w:r w:rsidRPr="00746341">
        <w:rPr>
          <w:rFonts w:ascii="Arial" w:eastAsia="Calibri" w:hAnsi="Arial" w:cs="Arial"/>
        </w:rPr>
        <w:t>umformer</w:t>
      </w:r>
    </w:p>
    <w:p w14:paraId="497BE566" w14:textId="751BA0F4" w:rsidR="00746341" w:rsidRPr="00A423C2" w:rsidRDefault="00746341" w:rsidP="007A2239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Hilfsspannung</w:t>
      </w:r>
      <w:r>
        <w:rPr>
          <w:rFonts w:ascii="Arial" w:eastAsia="Calibri" w:hAnsi="Arial" w:cs="Arial"/>
          <w:b/>
        </w:rPr>
        <w:br/>
      </w:r>
      <w:r w:rsidRPr="00746341">
        <w:rPr>
          <w:rFonts w:ascii="Arial" w:eastAsia="Calibri" w:hAnsi="Arial" w:cs="Arial"/>
        </w:rPr>
        <w:t xml:space="preserve">1 </w:t>
      </w:r>
      <w:r>
        <w:rPr>
          <w:rFonts w:ascii="Arial" w:eastAsia="Calibri" w:hAnsi="Arial" w:cs="Arial"/>
        </w:rPr>
        <w:t>-</w:t>
      </w:r>
      <w:r w:rsidRPr="00746341">
        <w:rPr>
          <w:rFonts w:ascii="Arial" w:eastAsia="Calibri" w:hAnsi="Arial" w:cs="Arial"/>
        </w:rPr>
        <w:t xml:space="preserve"> 230 V AC, 50/60 Hz / 15 VA</w:t>
      </w:r>
      <w:r w:rsidRPr="00746341">
        <w:rPr>
          <w:rFonts w:ascii="Arial" w:eastAsia="Calibri" w:hAnsi="Arial" w:cs="Arial"/>
        </w:rPr>
        <w:br/>
        <w:t>2 - 115 V AC, 50/60 Hz / 15 VA</w:t>
      </w:r>
      <w:r w:rsidRPr="00746341">
        <w:rPr>
          <w:rFonts w:ascii="Arial" w:eastAsia="Calibri" w:hAnsi="Arial" w:cs="Arial"/>
        </w:rPr>
        <w:br/>
        <w:t>3 -</w:t>
      </w:r>
      <w:r>
        <w:rPr>
          <w:rFonts w:ascii="Arial" w:eastAsia="Calibri" w:hAnsi="Arial" w:cs="Arial"/>
        </w:rPr>
        <w:t xml:space="preserve"> </w:t>
      </w:r>
      <w:r w:rsidRPr="00746341">
        <w:rPr>
          <w:rFonts w:ascii="Arial" w:eastAsia="Calibri" w:hAnsi="Arial" w:cs="Arial"/>
        </w:rPr>
        <w:t>24 V DC ±15</w:t>
      </w:r>
      <w:r w:rsidR="005A14EE">
        <w:rPr>
          <w:rFonts w:ascii="Arial" w:eastAsia="Calibri" w:hAnsi="Arial" w:cs="Arial"/>
        </w:rPr>
        <w:t xml:space="preserve"> </w:t>
      </w:r>
      <w:r w:rsidRPr="00746341">
        <w:rPr>
          <w:rFonts w:ascii="Arial" w:eastAsia="Calibri" w:hAnsi="Arial" w:cs="Arial"/>
        </w:rPr>
        <w:t>% / 15 W</w:t>
      </w:r>
    </w:p>
    <w:p w14:paraId="311C516C" w14:textId="031D57F6" w:rsidR="00A423C2" w:rsidRDefault="00A423C2" w:rsidP="007A2239">
      <w:pPr>
        <w:pStyle w:val="Listenabsatz"/>
        <w:numPr>
          <w:ilvl w:val="0"/>
          <w:numId w:val="3"/>
        </w:numPr>
        <w:tabs>
          <w:tab w:val="left" w:pos="1778"/>
        </w:tabs>
        <w:spacing w:after="12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Anschlussstecker Messumformer</w:t>
      </w:r>
      <w:r>
        <w:rPr>
          <w:rFonts w:ascii="Arial" w:eastAsia="Calibri" w:hAnsi="Arial" w:cs="Arial"/>
          <w:b/>
        </w:rPr>
        <w:br/>
      </w:r>
      <w:r w:rsidRPr="00746341">
        <w:rPr>
          <w:rFonts w:ascii="Arial" w:eastAsia="Calibri" w:hAnsi="Arial" w:cs="Arial"/>
        </w:rPr>
        <w:t xml:space="preserve">1 </w:t>
      </w:r>
      <w:r>
        <w:rPr>
          <w:rFonts w:ascii="Arial" w:eastAsia="Calibri" w:hAnsi="Arial" w:cs="Arial"/>
        </w:rPr>
        <w:t>-</w:t>
      </w:r>
      <w:r w:rsidRPr="00746341">
        <w:rPr>
          <w:rFonts w:ascii="Arial" w:eastAsia="Calibri" w:hAnsi="Arial" w:cs="Arial"/>
        </w:rPr>
        <w:t xml:space="preserve"> </w:t>
      </w:r>
      <w:r w:rsidRPr="00A423C2">
        <w:rPr>
          <w:rFonts w:ascii="Arial" w:eastAsia="Calibri" w:hAnsi="Arial" w:cs="Arial"/>
        </w:rPr>
        <w:t>ohne</w:t>
      </w:r>
      <w:r w:rsidRPr="00A423C2">
        <w:rPr>
          <w:rFonts w:ascii="Arial" w:eastAsia="Calibri" w:hAnsi="Arial" w:cs="Arial"/>
        </w:rPr>
        <w:br/>
        <w:t>2 - 230 V:</w:t>
      </w:r>
      <w:r w:rsidR="00AF1925">
        <w:rPr>
          <w:rFonts w:ascii="Arial" w:eastAsia="Calibri" w:hAnsi="Arial" w:cs="Arial"/>
        </w:rPr>
        <w:tab/>
      </w:r>
      <w:r w:rsidRPr="00A423C2">
        <w:rPr>
          <w:rFonts w:ascii="Arial" w:eastAsia="Calibri" w:hAnsi="Arial" w:cs="Arial"/>
        </w:rPr>
        <w:t xml:space="preserve">1 x Rundsteckverbinder M12 x 1 (5 pol) mit 5 m Kabel; </w:t>
      </w:r>
      <w:r>
        <w:rPr>
          <w:rFonts w:ascii="Arial" w:eastAsia="Calibri" w:hAnsi="Arial" w:cs="Arial"/>
        </w:rPr>
        <w:br/>
        <w:t xml:space="preserve"> </w:t>
      </w:r>
      <w:r w:rsidR="00AF1925">
        <w:rPr>
          <w:rFonts w:ascii="Arial" w:eastAsia="Calibri" w:hAnsi="Arial" w:cs="Arial"/>
        </w:rPr>
        <w:tab/>
      </w:r>
      <w:r w:rsidRPr="00A423C2">
        <w:rPr>
          <w:rFonts w:ascii="Arial" w:eastAsia="Calibri" w:hAnsi="Arial" w:cs="Arial"/>
        </w:rPr>
        <w:t>1 x Rundsteckverbinder M12 x 1 (4 pol) mit 5 m Kabel</w:t>
      </w:r>
      <w:r w:rsidRPr="00A423C2">
        <w:rPr>
          <w:rFonts w:ascii="Arial" w:eastAsia="Calibri" w:hAnsi="Arial" w:cs="Arial"/>
        </w:rPr>
        <w:br/>
        <w:t xml:space="preserve">3 - 24 V: </w:t>
      </w:r>
      <w:r w:rsidR="00AF1925">
        <w:rPr>
          <w:rFonts w:ascii="Arial" w:eastAsia="Calibri" w:hAnsi="Arial" w:cs="Arial"/>
        </w:rPr>
        <w:tab/>
      </w:r>
      <w:r w:rsidRPr="00A423C2">
        <w:rPr>
          <w:rFonts w:ascii="Arial" w:eastAsia="Calibri" w:hAnsi="Arial" w:cs="Arial"/>
        </w:rPr>
        <w:t>1 x Rundsteckverbinder M12 x 1 (5 pol) mit 5 m Kabel</w:t>
      </w:r>
    </w:p>
    <w:p w14:paraId="266C6E22" w14:textId="64834F24" w:rsidR="00A423C2" w:rsidRDefault="00A423C2" w:rsidP="007A2239">
      <w:pPr>
        <w:pStyle w:val="Listenabsatz"/>
        <w:numPr>
          <w:ilvl w:val="0"/>
          <w:numId w:val="3"/>
        </w:numPr>
        <w:tabs>
          <w:tab w:val="left" w:pos="1134"/>
        </w:tabs>
        <w:spacing w:after="12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Messbereichsanzeige</w:t>
      </w:r>
      <w:r>
        <w:rPr>
          <w:rFonts w:ascii="Arial" w:eastAsia="Calibri" w:hAnsi="Arial" w:cs="Arial"/>
          <w:b/>
        </w:rPr>
        <w:br/>
      </w:r>
      <w:r w:rsidRPr="00A423C2">
        <w:rPr>
          <w:rFonts w:ascii="Arial" w:eastAsia="Calibri" w:hAnsi="Arial" w:cs="Arial"/>
        </w:rPr>
        <w:t>L - Zeile 1: l/min.; Zeile 2: m/s</w:t>
      </w:r>
      <w:r w:rsidRPr="00A423C2">
        <w:rPr>
          <w:rFonts w:ascii="Arial" w:eastAsia="Calibri" w:hAnsi="Arial" w:cs="Arial"/>
        </w:rPr>
        <w:br/>
        <w:t>G - Zeile 1: USGPM; Zeile 2: feet/s</w:t>
      </w:r>
    </w:p>
    <w:p w14:paraId="1C7FFD3C" w14:textId="77777777" w:rsidR="007A2239" w:rsidRPr="007A2239" w:rsidRDefault="007A2239" w:rsidP="007A2239">
      <w:pPr>
        <w:tabs>
          <w:tab w:val="left" w:pos="1134"/>
        </w:tabs>
        <w:spacing w:after="120" w:line="240" w:lineRule="auto"/>
        <w:rPr>
          <w:rFonts w:ascii="Arial" w:eastAsia="Calibri" w:hAnsi="Arial" w:cs="Arial"/>
        </w:rPr>
      </w:pPr>
    </w:p>
    <w:p w14:paraId="28C9D649" w14:textId="77777777" w:rsidR="002A5F88" w:rsidRDefault="00746341" w:rsidP="007A2239">
      <w:pPr>
        <w:spacing w:before="120" w:after="12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Tabelle 1: Artikel / Anschluss / Druckstufen / Nennweiten</w:t>
      </w:r>
    </w:p>
    <w:tbl>
      <w:tblPr>
        <w:tblW w:w="100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536"/>
        <w:gridCol w:w="1985"/>
        <w:gridCol w:w="2271"/>
      </w:tblGrid>
      <w:tr w:rsidR="00746341" w:rsidRPr="000E083A" w14:paraId="300D8483" w14:textId="77777777" w:rsidTr="00033C7C">
        <w:trPr>
          <w:trHeight w:val="81"/>
        </w:trPr>
        <w:tc>
          <w:tcPr>
            <w:tcW w:w="1242" w:type="dxa"/>
          </w:tcPr>
          <w:p w14:paraId="622E7061" w14:textId="77777777" w:rsidR="00746341" w:rsidRPr="000E083A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083A">
              <w:rPr>
                <w:rFonts w:ascii="Arial" w:eastAsia="Calibri" w:hAnsi="Arial" w:cs="Arial"/>
                <w:b/>
                <w:sz w:val="20"/>
                <w:szCs w:val="20"/>
              </w:rPr>
              <w:t xml:space="preserve">Nennweite </w:t>
            </w:r>
          </w:p>
        </w:tc>
        <w:tc>
          <w:tcPr>
            <w:tcW w:w="4536" w:type="dxa"/>
          </w:tcPr>
          <w:p w14:paraId="2A9A2C7B" w14:textId="77777777" w:rsidR="00746341" w:rsidRPr="000E083A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083A">
              <w:rPr>
                <w:rFonts w:ascii="Arial" w:eastAsia="Calibri" w:hAnsi="Arial" w:cs="Arial"/>
                <w:b/>
                <w:sz w:val="20"/>
                <w:szCs w:val="20"/>
              </w:rPr>
              <w:t xml:space="preserve">Anschluss </w:t>
            </w:r>
          </w:p>
        </w:tc>
        <w:tc>
          <w:tcPr>
            <w:tcW w:w="4253" w:type="dxa"/>
            <w:gridSpan w:val="2"/>
          </w:tcPr>
          <w:p w14:paraId="77A92C18" w14:textId="77777777" w:rsidR="00746341" w:rsidRPr="000E083A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083A">
              <w:rPr>
                <w:rFonts w:ascii="Arial" w:eastAsia="Calibri" w:hAnsi="Arial" w:cs="Arial"/>
                <w:b/>
                <w:sz w:val="20"/>
                <w:szCs w:val="20"/>
              </w:rPr>
              <w:t xml:space="preserve">Messbereich </w:t>
            </w:r>
          </w:p>
        </w:tc>
      </w:tr>
      <w:tr w:rsidR="00746341" w:rsidRPr="00B118BC" w14:paraId="083BC6DA" w14:textId="77777777" w:rsidTr="00033C7C">
        <w:trPr>
          <w:trHeight w:val="79"/>
        </w:trPr>
        <w:tc>
          <w:tcPr>
            <w:tcW w:w="1242" w:type="dxa"/>
          </w:tcPr>
          <w:p w14:paraId="11A16FBB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K050 </w:t>
            </w:r>
            <w:r w:rsidR="000E083A" w:rsidRPr="000E083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536" w:type="dxa"/>
          </w:tcPr>
          <w:p w14:paraId="7948201D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Kupplungsanschluss DN 50 / 2" </w:t>
            </w:r>
          </w:p>
        </w:tc>
        <w:tc>
          <w:tcPr>
            <w:tcW w:w="1985" w:type="dxa"/>
          </w:tcPr>
          <w:p w14:paraId="5F04E7CD" w14:textId="67CBD13F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625658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1 178 l/min. </w:t>
            </w:r>
          </w:p>
        </w:tc>
        <w:tc>
          <w:tcPr>
            <w:tcW w:w="2271" w:type="dxa"/>
          </w:tcPr>
          <w:p w14:paraId="5A3D99A2" w14:textId="19D7C7DC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310 USgpm </w:t>
            </w:r>
          </w:p>
        </w:tc>
      </w:tr>
      <w:tr w:rsidR="00746341" w:rsidRPr="00B118BC" w14:paraId="6565D339" w14:textId="77777777" w:rsidTr="00033C7C">
        <w:trPr>
          <w:trHeight w:val="79"/>
        </w:trPr>
        <w:tc>
          <w:tcPr>
            <w:tcW w:w="1242" w:type="dxa"/>
          </w:tcPr>
          <w:p w14:paraId="78485B5B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K065 </w:t>
            </w:r>
            <w:r w:rsidR="000E083A" w:rsidRPr="000E083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536" w:type="dxa"/>
          </w:tcPr>
          <w:p w14:paraId="0AE59AD0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Kupplungsanschluss DN 65 / 2 ½" </w:t>
            </w:r>
          </w:p>
        </w:tc>
        <w:tc>
          <w:tcPr>
            <w:tcW w:w="1985" w:type="dxa"/>
          </w:tcPr>
          <w:p w14:paraId="2570CEA4" w14:textId="04F99D3A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625658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1 990 l/min. </w:t>
            </w:r>
          </w:p>
        </w:tc>
        <w:tc>
          <w:tcPr>
            <w:tcW w:w="2271" w:type="dxa"/>
          </w:tcPr>
          <w:p w14:paraId="73B44271" w14:textId="1C5DA5AA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525 USgpm </w:t>
            </w:r>
          </w:p>
        </w:tc>
      </w:tr>
      <w:tr w:rsidR="00746341" w:rsidRPr="00B118BC" w14:paraId="005EA30F" w14:textId="77777777" w:rsidTr="00033C7C">
        <w:trPr>
          <w:trHeight w:val="79"/>
        </w:trPr>
        <w:tc>
          <w:tcPr>
            <w:tcW w:w="1242" w:type="dxa"/>
          </w:tcPr>
          <w:p w14:paraId="0E651A63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K080 </w:t>
            </w:r>
            <w:r w:rsidR="000E083A" w:rsidRPr="000E083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536" w:type="dxa"/>
          </w:tcPr>
          <w:p w14:paraId="57B1F1EC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Kupplungsanschluss DN 80 / 3" </w:t>
            </w:r>
          </w:p>
        </w:tc>
        <w:tc>
          <w:tcPr>
            <w:tcW w:w="1985" w:type="dxa"/>
          </w:tcPr>
          <w:p w14:paraId="609AE025" w14:textId="2316BA7F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625658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3 015 l/min. </w:t>
            </w:r>
          </w:p>
        </w:tc>
        <w:tc>
          <w:tcPr>
            <w:tcW w:w="2271" w:type="dxa"/>
          </w:tcPr>
          <w:p w14:paraId="3095DD7C" w14:textId="31656E9B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800 USgpm </w:t>
            </w:r>
          </w:p>
        </w:tc>
      </w:tr>
      <w:tr w:rsidR="00746341" w:rsidRPr="00B118BC" w14:paraId="792968FD" w14:textId="77777777" w:rsidTr="00033C7C">
        <w:trPr>
          <w:trHeight w:val="79"/>
        </w:trPr>
        <w:tc>
          <w:tcPr>
            <w:tcW w:w="1242" w:type="dxa"/>
          </w:tcPr>
          <w:p w14:paraId="49A23517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K100 </w:t>
            </w:r>
            <w:r w:rsidR="000E083A" w:rsidRPr="000E083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536" w:type="dxa"/>
          </w:tcPr>
          <w:p w14:paraId="6EDB8780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Kupplungsanschluss DN 100 / 4" </w:t>
            </w:r>
          </w:p>
        </w:tc>
        <w:tc>
          <w:tcPr>
            <w:tcW w:w="1985" w:type="dxa"/>
          </w:tcPr>
          <w:p w14:paraId="76EA210C" w14:textId="6E4BE988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625658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4 712 l/min. </w:t>
            </w:r>
          </w:p>
        </w:tc>
        <w:tc>
          <w:tcPr>
            <w:tcW w:w="2271" w:type="dxa"/>
          </w:tcPr>
          <w:p w14:paraId="0F02CAC4" w14:textId="2A6EA78E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1 250 USgpm </w:t>
            </w:r>
          </w:p>
        </w:tc>
      </w:tr>
      <w:tr w:rsidR="00746341" w:rsidRPr="00B118BC" w14:paraId="5EF89D17" w14:textId="77777777" w:rsidTr="00033C7C">
        <w:trPr>
          <w:trHeight w:val="79"/>
        </w:trPr>
        <w:tc>
          <w:tcPr>
            <w:tcW w:w="1242" w:type="dxa"/>
          </w:tcPr>
          <w:p w14:paraId="44AD9D0F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K125 </w:t>
            </w:r>
            <w:r w:rsidR="000E083A" w:rsidRPr="000E083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536" w:type="dxa"/>
          </w:tcPr>
          <w:p w14:paraId="536F18B2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Kupplungsanschluss DN 125 / 5" </w:t>
            </w:r>
          </w:p>
        </w:tc>
        <w:tc>
          <w:tcPr>
            <w:tcW w:w="1985" w:type="dxa"/>
          </w:tcPr>
          <w:p w14:paraId="6813531B" w14:textId="214AA58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625658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7 363 l/min. </w:t>
            </w:r>
          </w:p>
        </w:tc>
        <w:tc>
          <w:tcPr>
            <w:tcW w:w="2271" w:type="dxa"/>
          </w:tcPr>
          <w:p w14:paraId="486828F8" w14:textId="3545EACD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1 950 USgpm </w:t>
            </w:r>
          </w:p>
        </w:tc>
      </w:tr>
      <w:tr w:rsidR="00746341" w:rsidRPr="00B118BC" w14:paraId="62975723" w14:textId="77777777" w:rsidTr="00033C7C">
        <w:trPr>
          <w:trHeight w:val="79"/>
        </w:trPr>
        <w:tc>
          <w:tcPr>
            <w:tcW w:w="1242" w:type="dxa"/>
          </w:tcPr>
          <w:p w14:paraId="02AF63E2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K150 </w:t>
            </w:r>
            <w:r w:rsidR="000E083A" w:rsidRPr="000E083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536" w:type="dxa"/>
          </w:tcPr>
          <w:p w14:paraId="1D97977E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Kupplungsanschluss DN 150 / 6" </w:t>
            </w:r>
          </w:p>
        </w:tc>
        <w:tc>
          <w:tcPr>
            <w:tcW w:w="1985" w:type="dxa"/>
          </w:tcPr>
          <w:p w14:paraId="5B9B6DB4" w14:textId="59F3F4EA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625658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10 602 l/min. </w:t>
            </w:r>
          </w:p>
        </w:tc>
        <w:tc>
          <w:tcPr>
            <w:tcW w:w="2271" w:type="dxa"/>
          </w:tcPr>
          <w:p w14:paraId="74CC7452" w14:textId="29BF1CEE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2 800 USgpm </w:t>
            </w:r>
          </w:p>
        </w:tc>
      </w:tr>
      <w:tr w:rsidR="00746341" w:rsidRPr="00B118BC" w14:paraId="6463496D" w14:textId="77777777" w:rsidTr="00033C7C">
        <w:trPr>
          <w:trHeight w:val="79"/>
        </w:trPr>
        <w:tc>
          <w:tcPr>
            <w:tcW w:w="1242" w:type="dxa"/>
          </w:tcPr>
          <w:p w14:paraId="62F6C28A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K200 </w:t>
            </w:r>
            <w:r w:rsidR="000E083A" w:rsidRPr="000E083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536" w:type="dxa"/>
          </w:tcPr>
          <w:p w14:paraId="2F920665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Kupplungsanschluss DN 200 / 8" </w:t>
            </w:r>
          </w:p>
        </w:tc>
        <w:tc>
          <w:tcPr>
            <w:tcW w:w="1985" w:type="dxa"/>
          </w:tcPr>
          <w:p w14:paraId="100C1780" w14:textId="7DE4905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625658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18 849 l/min. </w:t>
            </w:r>
          </w:p>
        </w:tc>
        <w:tc>
          <w:tcPr>
            <w:tcW w:w="2271" w:type="dxa"/>
          </w:tcPr>
          <w:p w14:paraId="3AEE55ED" w14:textId="11987EBA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5 000 USgpm </w:t>
            </w:r>
          </w:p>
        </w:tc>
      </w:tr>
      <w:tr w:rsidR="00746341" w:rsidRPr="00B118BC" w14:paraId="7E821017" w14:textId="77777777" w:rsidTr="00033C7C">
        <w:trPr>
          <w:trHeight w:val="79"/>
        </w:trPr>
        <w:tc>
          <w:tcPr>
            <w:tcW w:w="1242" w:type="dxa"/>
          </w:tcPr>
          <w:p w14:paraId="5004BCC1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K250 </w:t>
            </w:r>
            <w:r w:rsidR="000E083A" w:rsidRPr="000E083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536" w:type="dxa"/>
          </w:tcPr>
          <w:p w14:paraId="60CA1001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Kupplungsanschluss DN 250 / 10" </w:t>
            </w:r>
          </w:p>
        </w:tc>
        <w:tc>
          <w:tcPr>
            <w:tcW w:w="1985" w:type="dxa"/>
          </w:tcPr>
          <w:p w14:paraId="42D4D2AD" w14:textId="7476C734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625658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29 452 l/min. </w:t>
            </w:r>
          </w:p>
        </w:tc>
        <w:tc>
          <w:tcPr>
            <w:tcW w:w="2271" w:type="dxa"/>
          </w:tcPr>
          <w:p w14:paraId="79A3084B" w14:textId="6AA4B124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7 800 USgpm </w:t>
            </w:r>
          </w:p>
        </w:tc>
      </w:tr>
      <w:tr w:rsidR="00746341" w:rsidRPr="00B118BC" w14:paraId="2D389727" w14:textId="77777777" w:rsidTr="00033C7C">
        <w:trPr>
          <w:trHeight w:val="79"/>
        </w:trPr>
        <w:tc>
          <w:tcPr>
            <w:tcW w:w="1242" w:type="dxa"/>
          </w:tcPr>
          <w:p w14:paraId="5EB04375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K300 </w:t>
            </w:r>
            <w:r w:rsidR="000E083A" w:rsidRPr="000E083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536" w:type="dxa"/>
          </w:tcPr>
          <w:p w14:paraId="2B18B825" w14:textId="77777777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Kupplungsanschluss DN 300 / 12" </w:t>
            </w:r>
          </w:p>
        </w:tc>
        <w:tc>
          <w:tcPr>
            <w:tcW w:w="1985" w:type="dxa"/>
          </w:tcPr>
          <w:p w14:paraId="6E5D38B5" w14:textId="1785E213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42 411 l/min. </w:t>
            </w:r>
          </w:p>
        </w:tc>
        <w:tc>
          <w:tcPr>
            <w:tcW w:w="2271" w:type="dxa"/>
          </w:tcPr>
          <w:p w14:paraId="09556CB8" w14:textId="7D13BE9C" w:rsidR="00746341" w:rsidRPr="00B118BC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B118BC">
              <w:rPr>
                <w:rFonts w:ascii="Arial" w:eastAsia="Calibri" w:hAnsi="Arial" w:cs="Arial"/>
                <w:sz w:val="20"/>
                <w:szCs w:val="20"/>
              </w:rPr>
              <w:t xml:space="preserve"> 11 200 USgpm </w:t>
            </w:r>
          </w:p>
        </w:tc>
      </w:tr>
      <w:tr w:rsidR="00746341" w:rsidRPr="00B118BC" w14:paraId="2D6FE4CD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6F0B7181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D015 </w:t>
            </w:r>
          </w:p>
        </w:tc>
        <w:tc>
          <w:tcPr>
            <w:tcW w:w="4536" w:type="dxa"/>
          </w:tcPr>
          <w:p w14:paraId="250E66DD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15 PN 40 </w:t>
            </w:r>
          </w:p>
        </w:tc>
        <w:tc>
          <w:tcPr>
            <w:tcW w:w="1985" w:type="dxa"/>
          </w:tcPr>
          <w:p w14:paraId="348CEFA6" w14:textId="70C3438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106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1DD27219" w14:textId="4844575A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28 USpm </w:t>
            </w:r>
          </w:p>
        </w:tc>
      </w:tr>
      <w:tr w:rsidR="00746341" w:rsidRPr="00B118BC" w14:paraId="6806E919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38A95D65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D020 </w:t>
            </w:r>
          </w:p>
        </w:tc>
        <w:tc>
          <w:tcPr>
            <w:tcW w:w="4536" w:type="dxa"/>
          </w:tcPr>
          <w:p w14:paraId="5470CC20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20 PN 40 </w:t>
            </w:r>
          </w:p>
        </w:tc>
        <w:tc>
          <w:tcPr>
            <w:tcW w:w="1985" w:type="dxa"/>
          </w:tcPr>
          <w:p w14:paraId="0653B8B4" w14:textId="5197D7A2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188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54E17308" w14:textId="6637C3AA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50 USgpm </w:t>
            </w:r>
          </w:p>
        </w:tc>
      </w:tr>
      <w:tr w:rsidR="00746341" w:rsidRPr="00B118BC" w14:paraId="106590F3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6C295333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D025 </w:t>
            </w:r>
          </w:p>
        </w:tc>
        <w:tc>
          <w:tcPr>
            <w:tcW w:w="4536" w:type="dxa"/>
          </w:tcPr>
          <w:p w14:paraId="0869B3AE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25 PN 40 </w:t>
            </w:r>
          </w:p>
        </w:tc>
        <w:tc>
          <w:tcPr>
            <w:tcW w:w="1985" w:type="dxa"/>
          </w:tcPr>
          <w:p w14:paraId="5A1EE045" w14:textId="5DEA5F4A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294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6D8E8A89" w14:textId="196325E1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78 USgpm </w:t>
            </w:r>
          </w:p>
        </w:tc>
      </w:tr>
      <w:tr w:rsidR="00746341" w:rsidRPr="00B118BC" w14:paraId="05C0B94C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23767267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D032 </w:t>
            </w:r>
          </w:p>
        </w:tc>
        <w:tc>
          <w:tcPr>
            <w:tcW w:w="4536" w:type="dxa"/>
          </w:tcPr>
          <w:p w14:paraId="120F8EC5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32 PN 40 </w:t>
            </w:r>
          </w:p>
        </w:tc>
        <w:tc>
          <w:tcPr>
            <w:tcW w:w="1985" w:type="dxa"/>
          </w:tcPr>
          <w:p w14:paraId="79E4DBA0" w14:textId="267B81A2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482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5BCA94F1" w14:textId="4843AEFF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130 USgpm </w:t>
            </w:r>
          </w:p>
        </w:tc>
      </w:tr>
      <w:tr w:rsidR="00746341" w:rsidRPr="00B118BC" w14:paraId="112F8F35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4D91409F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D040 </w:t>
            </w:r>
          </w:p>
        </w:tc>
        <w:tc>
          <w:tcPr>
            <w:tcW w:w="4536" w:type="dxa"/>
          </w:tcPr>
          <w:p w14:paraId="5868ED73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40 PN 40 </w:t>
            </w:r>
          </w:p>
        </w:tc>
        <w:tc>
          <w:tcPr>
            <w:tcW w:w="1985" w:type="dxa"/>
          </w:tcPr>
          <w:p w14:paraId="4C6A3EE0" w14:textId="6FB655D1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753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22FAF902" w14:textId="209AFAC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200 USgpm </w:t>
            </w:r>
          </w:p>
        </w:tc>
      </w:tr>
      <w:tr w:rsidR="00746341" w:rsidRPr="00B118BC" w14:paraId="205256AF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689590AF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D050 </w:t>
            </w:r>
          </w:p>
        </w:tc>
        <w:tc>
          <w:tcPr>
            <w:tcW w:w="4536" w:type="dxa"/>
          </w:tcPr>
          <w:p w14:paraId="4CDC7EC3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50 PN 40 </w:t>
            </w:r>
          </w:p>
        </w:tc>
        <w:tc>
          <w:tcPr>
            <w:tcW w:w="1985" w:type="dxa"/>
          </w:tcPr>
          <w:p w14:paraId="41F7DBFA" w14:textId="1E0578DC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1 178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5CBED731" w14:textId="53B79513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310 USgpm </w:t>
            </w:r>
          </w:p>
        </w:tc>
      </w:tr>
      <w:tr w:rsidR="00746341" w:rsidRPr="00B118BC" w14:paraId="5AD45E4B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11D42FEC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D065 </w:t>
            </w:r>
          </w:p>
        </w:tc>
        <w:tc>
          <w:tcPr>
            <w:tcW w:w="4536" w:type="dxa"/>
          </w:tcPr>
          <w:p w14:paraId="143F3AFE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65 PN 16 </w:t>
            </w:r>
          </w:p>
        </w:tc>
        <w:tc>
          <w:tcPr>
            <w:tcW w:w="1985" w:type="dxa"/>
          </w:tcPr>
          <w:p w14:paraId="58C6D5F9" w14:textId="30FB2ACB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1 990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5F0B9808" w14:textId="7A2125CA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525 USgpm </w:t>
            </w:r>
          </w:p>
        </w:tc>
      </w:tr>
      <w:tr w:rsidR="00746341" w:rsidRPr="00B118BC" w14:paraId="7F64FCEC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203258F6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H065 </w:t>
            </w:r>
          </w:p>
        </w:tc>
        <w:tc>
          <w:tcPr>
            <w:tcW w:w="4536" w:type="dxa"/>
          </w:tcPr>
          <w:p w14:paraId="468B968E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65 PN 40 </w:t>
            </w:r>
          </w:p>
        </w:tc>
        <w:tc>
          <w:tcPr>
            <w:tcW w:w="1985" w:type="dxa"/>
          </w:tcPr>
          <w:p w14:paraId="741BA079" w14:textId="59D8E08C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1 990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62E82875" w14:textId="3C76B646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525 USgpm </w:t>
            </w:r>
          </w:p>
        </w:tc>
      </w:tr>
      <w:tr w:rsidR="00746341" w:rsidRPr="00B118BC" w14:paraId="335AF9AD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6047E391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D080 </w:t>
            </w:r>
          </w:p>
        </w:tc>
        <w:tc>
          <w:tcPr>
            <w:tcW w:w="4536" w:type="dxa"/>
          </w:tcPr>
          <w:p w14:paraId="40F21901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80 PN 16 </w:t>
            </w:r>
          </w:p>
        </w:tc>
        <w:tc>
          <w:tcPr>
            <w:tcW w:w="1985" w:type="dxa"/>
          </w:tcPr>
          <w:p w14:paraId="22B60159" w14:textId="5221B799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3 015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3B5E7FD6" w14:textId="47A4EBA4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800 USgpm </w:t>
            </w:r>
          </w:p>
        </w:tc>
      </w:tr>
      <w:tr w:rsidR="00746341" w:rsidRPr="00B118BC" w14:paraId="1E33D5EC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44293FE2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H080 </w:t>
            </w:r>
          </w:p>
        </w:tc>
        <w:tc>
          <w:tcPr>
            <w:tcW w:w="4536" w:type="dxa"/>
          </w:tcPr>
          <w:p w14:paraId="7D84995D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80 PN 40 </w:t>
            </w:r>
          </w:p>
        </w:tc>
        <w:tc>
          <w:tcPr>
            <w:tcW w:w="1985" w:type="dxa"/>
          </w:tcPr>
          <w:p w14:paraId="62FC83F0" w14:textId="1EC91CF1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3 015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0C5E7179" w14:textId="58E0D71A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800 USgpm </w:t>
            </w:r>
          </w:p>
        </w:tc>
      </w:tr>
      <w:tr w:rsidR="00746341" w:rsidRPr="00B118BC" w14:paraId="496A7464" w14:textId="77777777" w:rsidTr="00033C7C">
        <w:trPr>
          <w:trHeight w:val="79"/>
        </w:trPr>
        <w:tc>
          <w:tcPr>
            <w:tcW w:w="1242" w:type="dxa"/>
            <w:tcBorders>
              <w:left w:val="nil"/>
            </w:tcBorders>
          </w:tcPr>
          <w:p w14:paraId="45A28398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D100 </w:t>
            </w:r>
          </w:p>
        </w:tc>
        <w:tc>
          <w:tcPr>
            <w:tcW w:w="4536" w:type="dxa"/>
          </w:tcPr>
          <w:p w14:paraId="069F354A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100 PN 16 </w:t>
            </w:r>
          </w:p>
        </w:tc>
        <w:tc>
          <w:tcPr>
            <w:tcW w:w="1985" w:type="dxa"/>
          </w:tcPr>
          <w:p w14:paraId="24CC0DE8" w14:textId="4434860E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4 712 l/min. </w:t>
            </w:r>
          </w:p>
        </w:tc>
        <w:tc>
          <w:tcPr>
            <w:tcW w:w="2271" w:type="dxa"/>
            <w:tcBorders>
              <w:right w:val="nil"/>
            </w:tcBorders>
          </w:tcPr>
          <w:p w14:paraId="433E55B2" w14:textId="65A157E3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1 250 USgpm </w:t>
            </w:r>
          </w:p>
        </w:tc>
      </w:tr>
      <w:tr w:rsidR="00746341" w:rsidRPr="00B118BC" w14:paraId="3843776A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13FFFB4B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H100 </w:t>
            </w:r>
          </w:p>
        </w:tc>
        <w:tc>
          <w:tcPr>
            <w:tcW w:w="4536" w:type="dxa"/>
            <w:tcBorders>
              <w:bottom w:val="nil"/>
            </w:tcBorders>
          </w:tcPr>
          <w:p w14:paraId="5E58335A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100 PN 40 </w:t>
            </w:r>
          </w:p>
        </w:tc>
        <w:tc>
          <w:tcPr>
            <w:tcW w:w="1985" w:type="dxa"/>
            <w:tcBorders>
              <w:bottom w:val="nil"/>
            </w:tcBorders>
          </w:tcPr>
          <w:p w14:paraId="78B6EBFE" w14:textId="201EC929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4 712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1C88697C" w14:textId="26DA4416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1 250 USgpm </w:t>
            </w:r>
          </w:p>
        </w:tc>
      </w:tr>
      <w:tr w:rsidR="00746341" w:rsidRPr="00B118BC" w14:paraId="440541B6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0F48EE49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D125 </w:t>
            </w:r>
          </w:p>
        </w:tc>
        <w:tc>
          <w:tcPr>
            <w:tcW w:w="4536" w:type="dxa"/>
            <w:tcBorders>
              <w:bottom w:val="nil"/>
            </w:tcBorders>
          </w:tcPr>
          <w:p w14:paraId="7BEA12A6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125 PN 16 </w:t>
            </w:r>
          </w:p>
        </w:tc>
        <w:tc>
          <w:tcPr>
            <w:tcW w:w="1985" w:type="dxa"/>
            <w:tcBorders>
              <w:bottom w:val="nil"/>
            </w:tcBorders>
          </w:tcPr>
          <w:p w14:paraId="5DDA69FB" w14:textId="6A4A8975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7 363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1F20AFCE" w14:textId="4F0B1E6C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1 950 USgpm </w:t>
            </w:r>
          </w:p>
        </w:tc>
      </w:tr>
      <w:tr w:rsidR="00746341" w:rsidRPr="00B118BC" w14:paraId="794B4D9B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18B6AEB9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H125 </w:t>
            </w:r>
          </w:p>
        </w:tc>
        <w:tc>
          <w:tcPr>
            <w:tcW w:w="4536" w:type="dxa"/>
            <w:tcBorders>
              <w:bottom w:val="nil"/>
            </w:tcBorders>
          </w:tcPr>
          <w:p w14:paraId="3359AD40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125 PN 40 </w:t>
            </w:r>
          </w:p>
        </w:tc>
        <w:tc>
          <w:tcPr>
            <w:tcW w:w="1985" w:type="dxa"/>
            <w:tcBorders>
              <w:bottom w:val="nil"/>
            </w:tcBorders>
          </w:tcPr>
          <w:p w14:paraId="12583304" w14:textId="39419E56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...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7 363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5CA9CDDC" w14:textId="2E522190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1 950 USgpm </w:t>
            </w:r>
          </w:p>
        </w:tc>
      </w:tr>
      <w:tr w:rsidR="00746341" w:rsidRPr="00B118BC" w14:paraId="05AF4DFB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58ED2799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D150 </w:t>
            </w:r>
          </w:p>
        </w:tc>
        <w:tc>
          <w:tcPr>
            <w:tcW w:w="4536" w:type="dxa"/>
            <w:tcBorders>
              <w:bottom w:val="nil"/>
            </w:tcBorders>
          </w:tcPr>
          <w:p w14:paraId="1D14EED4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150 PN 16 </w:t>
            </w:r>
          </w:p>
        </w:tc>
        <w:tc>
          <w:tcPr>
            <w:tcW w:w="1985" w:type="dxa"/>
            <w:tcBorders>
              <w:bottom w:val="nil"/>
            </w:tcBorders>
          </w:tcPr>
          <w:p w14:paraId="471AF11D" w14:textId="5A437383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10 602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6FA0C4EB" w14:textId="2413C2DA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2 800 USgpm </w:t>
            </w:r>
          </w:p>
        </w:tc>
      </w:tr>
      <w:tr w:rsidR="00746341" w:rsidRPr="00B118BC" w14:paraId="2EE3440D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314F4B29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H150 </w:t>
            </w:r>
          </w:p>
        </w:tc>
        <w:tc>
          <w:tcPr>
            <w:tcW w:w="4536" w:type="dxa"/>
            <w:tcBorders>
              <w:bottom w:val="nil"/>
            </w:tcBorders>
          </w:tcPr>
          <w:p w14:paraId="4A03277B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150 PN 40 </w:t>
            </w:r>
          </w:p>
        </w:tc>
        <w:tc>
          <w:tcPr>
            <w:tcW w:w="1985" w:type="dxa"/>
            <w:tcBorders>
              <w:bottom w:val="nil"/>
            </w:tcBorders>
          </w:tcPr>
          <w:p w14:paraId="760E6D60" w14:textId="0250D936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10 602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2286F7F5" w14:textId="11F47550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2 800 USgpm </w:t>
            </w:r>
          </w:p>
        </w:tc>
      </w:tr>
      <w:tr w:rsidR="00746341" w:rsidRPr="00B118BC" w14:paraId="2CC09DB4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5FB67C97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D200 </w:t>
            </w:r>
          </w:p>
        </w:tc>
        <w:tc>
          <w:tcPr>
            <w:tcW w:w="4536" w:type="dxa"/>
            <w:tcBorders>
              <w:bottom w:val="nil"/>
            </w:tcBorders>
          </w:tcPr>
          <w:p w14:paraId="76D68CD6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200 PN 16 </w:t>
            </w:r>
          </w:p>
        </w:tc>
        <w:tc>
          <w:tcPr>
            <w:tcW w:w="1985" w:type="dxa"/>
            <w:tcBorders>
              <w:bottom w:val="nil"/>
            </w:tcBorders>
          </w:tcPr>
          <w:p w14:paraId="1FE5E1BC" w14:textId="0AE3288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18 849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5111A3AA" w14:textId="4F7DA2B1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5 000 USgpm </w:t>
            </w:r>
          </w:p>
        </w:tc>
      </w:tr>
      <w:tr w:rsidR="00746341" w:rsidRPr="00B118BC" w14:paraId="5C3F45CA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746EE046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H200 </w:t>
            </w:r>
          </w:p>
        </w:tc>
        <w:tc>
          <w:tcPr>
            <w:tcW w:w="4536" w:type="dxa"/>
            <w:tcBorders>
              <w:bottom w:val="nil"/>
            </w:tcBorders>
          </w:tcPr>
          <w:p w14:paraId="5C9ECE1F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200 PN 25 </w:t>
            </w:r>
          </w:p>
        </w:tc>
        <w:tc>
          <w:tcPr>
            <w:tcW w:w="1985" w:type="dxa"/>
            <w:tcBorders>
              <w:bottom w:val="nil"/>
            </w:tcBorders>
          </w:tcPr>
          <w:p w14:paraId="53565C4B" w14:textId="6A7EFFF9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18 849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331F8BB4" w14:textId="220E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5 000 USgpm </w:t>
            </w:r>
          </w:p>
        </w:tc>
      </w:tr>
      <w:tr w:rsidR="00746341" w:rsidRPr="00B118BC" w14:paraId="349B5177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02654894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D250 </w:t>
            </w:r>
          </w:p>
        </w:tc>
        <w:tc>
          <w:tcPr>
            <w:tcW w:w="4536" w:type="dxa"/>
            <w:tcBorders>
              <w:bottom w:val="nil"/>
            </w:tcBorders>
          </w:tcPr>
          <w:p w14:paraId="029E025A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250 PN 16 </w:t>
            </w:r>
          </w:p>
        </w:tc>
        <w:tc>
          <w:tcPr>
            <w:tcW w:w="1985" w:type="dxa"/>
            <w:tcBorders>
              <w:bottom w:val="nil"/>
            </w:tcBorders>
          </w:tcPr>
          <w:p w14:paraId="02CCED1A" w14:textId="06B3AAA1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29 452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0AB09D9D" w14:textId="206EEFA3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7 800 USgpm </w:t>
            </w:r>
          </w:p>
        </w:tc>
      </w:tr>
      <w:tr w:rsidR="00746341" w:rsidRPr="00B118BC" w14:paraId="67793545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4591132E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H250 </w:t>
            </w:r>
          </w:p>
        </w:tc>
        <w:tc>
          <w:tcPr>
            <w:tcW w:w="4536" w:type="dxa"/>
            <w:tcBorders>
              <w:bottom w:val="nil"/>
            </w:tcBorders>
          </w:tcPr>
          <w:p w14:paraId="6999B38F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250 PN 25 </w:t>
            </w:r>
          </w:p>
        </w:tc>
        <w:tc>
          <w:tcPr>
            <w:tcW w:w="1985" w:type="dxa"/>
            <w:tcBorders>
              <w:bottom w:val="nil"/>
            </w:tcBorders>
          </w:tcPr>
          <w:p w14:paraId="488A6BB6" w14:textId="051D3A89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29 452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0152FB24" w14:textId="10A96A3D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7 800 USgpm </w:t>
            </w:r>
          </w:p>
        </w:tc>
      </w:tr>
      <w:tr w:rsidR="00746341" w:rsidRPr="00B118BC" w14:paraId="60D7A551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2FFD83D1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D300 </w:t>
            </w:r>
          </w:p>
        </w:tc>
        <w:tc>
          <w:tcPr>
            <w:tcW w:w="4536" w:type="dxa"/>
            <w:tcBorders>
              <w:bottom w:val="nil"/>
            </w:tcBorders>
          </w:tcPr>
          <w:p w14:paraId="2BB6AF83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300 PN 16 </w:t>
            </w:r>
          </w:p>
        </w:tc>
        <w:tc>
          <w:tcPr>
            <w:tcW w:w="1985" w:type="dxa"/>
            <w:tcBorders>
              <w:bottom w:val="nil"/>
            </w:tcBorders>
          </w:tcPr>
          <w:p w14:paraId="1A77EC1D" w14:textId="683B7623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42 411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05A9DEDE" w14:textId="28A86D61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11 200 USgpm </w:t>
            </w:r>
          </w:p>
        </w:tc>
      </w:tr>
      <w:tr w:rsidR="00746341" w:rsidRPr="00B118BC" w14:paraId="1D3206A7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4BEDF6E2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H300 </w:t>
            </w:r>
          </w:p>
        </w:tc>
        <w:tc>
          <w:tcPr>
            <w:tcW w:w="4536" w:type="dxa"/>
            <w:tcBorders>
              <w:bottom w:val="nil"/>
            </w:tcBorders>
          </w:tcPr>
          <w:p w14:paraId="03250982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EN 1092-1 DN 300 PN 25 </w:t>
            </w:r>
          </w:p>
        </w:tc>
        <w:tc>
          <w:tcPr>
            <w:tcW w:w="1985" w:type="dxa"/>
            <w:tcBorders>
              <w:bottom w:val="nil"/>
            </w:tcBorders>
          </w:tcPr>
          <w:p w14:paraId="3EEA65B1" w14:textId="50225585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42 411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414C0A40" w14:textId="09D52915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11 200 USgpm</w:t>
            </w:r>
          </w:p>
        </w:tc>
      </w:tr>
      <w:tr w:rsidR="00746341" w:rsidRPr="00B118BC" w14:paraId="090F22D5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2336007F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A015 </w:t>
            </w:r>
          </w:p>
        </w:tc>
        <w:tc>
          <w:tcPr>
            <w:tcW w:w="4536" w:type="dxa"/>
            <w:tcBorders>
              <w:bottom w:val="nil"/>
            </w:tcBorders>
          </w:tcPr>
          <w:p w14:paraId="69BDDB15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½"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338A9164" w14:textId="0AE99170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106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65F87E38" w14:textId="7D039965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28 USpm </w:t>
            </w:r>
          </w:p>
        </w:tc>
      </w:tr>
      <w:tr w:rsidR="00746341" w:rsidRPr="00B118BC" w14:paraId="39A83D40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24B7FBDB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A020 </w:t>
            </w:r>
          </w:p>
        </w:tc>
        <w:tc>
          <w:tcPr>
            <w:tcW w:w="4536" w:type="dxa"/>
            <w:tcBorders>
              <w:bottom w:val="nil"/>
            </w:tcBorders>
          </w:tcPr>
          <w:p w14:paraId="4145B60F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¾"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2A662B74" w14:textId="11578892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188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2C9DB7FD" w14:textId="712C7135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50 USgpm </w:t>
            </w:r>
          </w:p>
        </w:tc>
      </w:tr>
      <w:tr w:rsidR="00746341" w:rsidRPr="00B118BC" w14:paraId="0AB5D2A1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0642A003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A025 </w:t>
            </w:r>
          </w:p>
        </w:tc>
        <w:tc>
          <w:tcPr>
            <w:tcW w:w="4536" w:type="dxa"/>
            <w:tcBorders>
              <w:bottom w:val="nil"/>
            </w:tcBorders>
          </w:tcPr>
          <w:p w14:paraId="45014BD0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1"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5DC6314B" w14:textId="626136CA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294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175DF612" w14:textId="6558CB44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78 USgpm </w:t>
            </w:r>
          </w:p>
        </w:tc>
      </w:tr>
      <w:tr w:rsidR="00746341" w:rsidRPr="00B118BC" w14:paraId="28325377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7C5E25E7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A032 </w:t>
            </w:r>
          </w:p>
        </w:tc>
        <w:tc>
          <w:tcPr>
            <w:tcW w:w="4536" w:type="dxa"/>
            <w:tcBorders>
              <w:bottom w:val="nil"/>
            </w:tcBorders>
          </w:tcPr>
          <w:p w14:paraId="42E110B2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1 ¼"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4F4A4738" w14:textId="2F52DDD0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482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6F9AFEEA" w14:textId="27FADA3B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130 USgpm </w:t>
            </w:r>
          </w:p>
        </w:tc>
      </w:tr>
      <w:tr w:rsidR="00746341" w:rsidRPr="00B118BC" w14:paraId="6B5E200B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2DB8CAD5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A040 </w:t>
            </w:r>
          </w:p>
        </w:tc>
        <w:tc>
          <w:tcPr>
            <w:tcW w:w="4536" w:type="dxa"/>
            <w:tcBorders>
              <w:bottom w:val="nil"/>
            </w:tcBorders>
          </w:tcPr>
          <w:p w14:paraId="254A159D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1½"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262BDF69" w14:textId="24F7E5C2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753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7C267B89" w14:textId="7DAA7A22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200 USgpm </w:t>
            </w:r>
          </w:p>
        </w:tc>
      </w:tr>
      <w:tr w:rsidR="00746341" w:rsidRPr="00B118BC" w14:paraId="09E2E3BB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150027C8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A050 </w:t>
            </w:r>
          </w:p>
        </w:tc>
        <w:tc>
          <w:tcPr>
            <w:tcW w:w="4536" w:type="dxa"/>
            <w:tcBorders>
              <w:bottom w:val="nil"/>
            </w:tcBorders>
          </w:tcPr>
          <w:p w14:paraId="4202D8C8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2"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0243422F" w14:textId="5D45AF53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1 178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694EAA29" w14:textId="598471E6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310 USgpm </w:t>
            </w:r>
          </w:p>
        </w:tc>
      </w:tr>
      <w:tr w:rsidR="00746341" w:rsidRPr="00B118BC" w14:paraId="4B08C6A4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60473893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A065 </w:t>
            </w:r>
          </w:p>
        </w:tc>
        <w:tc>
          <w:tcPr>
            <w:tcW w:w="4536" w:type="dxa"/>
            <w:tcBorders>
              <w:bottom w:val="nil"/>
            </w:tcBorders>
          </w:tcPr>
          <w:p w14:paraId="27524FB9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½"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1BC92A66" w14:textId="21060E8D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1 990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0F6C5BC1" w14:textId="4BD46A41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525 USgpm </w:t>
            </w:r>
          </w:p>
        </w:tc>
      </w:tr>
      <w:tr w:rsidR="00746341" w:rsidRPr="00B118BC" w14:paraId="7E785FC3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2AB95F04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A080 </w:t>
            </w:r>
          </w:p>
        </w:tc>
        <w:tc>
          <w:tcPr>
            <w:tcW w:w="4536" w:type="dxa"/>
            <w:tcBorders>
              <w:bottom w:val="nil"/>
            </w:tcBorders>
          </w:tcPr>
          <w:p w14:paraId="247EE356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3"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32E42DA3" w14:textId="0A224674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3 015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76B7A66B" w14:textId="0099CCD9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800 USgpm </w:t>
            </w:r>
          </w:p>
        </w:tc>
      </w:tr>
      <w:tr w:rsidR="00746341" w:rsidRPr="00B118BC" w14:paraId="1B2A6835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6AFEB6A5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A100 </w:t>
            </w:r>
          </w:p>
        </w:tc>
        <w:tc>
          <w:tcPr>
            <w:tcW w:w="4536" w:type="dxa"/>
            <w:tcBorders>
              <w:bottom w:val="nil"/>
            </w:tcBorders>
          </w:tcPr>
          <w:p w14:paraId="48B1CD0E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4"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68146854" w14:textId="382007DD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4 712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71F33AF9" w14:textId="203AF82F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1 250 USgpm </w:t>
            </w:r>
          </w:p>
        </w:tc>
      </w:tr>
      <w:tr w:rsidR="00746341" w:rsidRPr="00B118BC" w14:paraId="101B95E9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44EC7592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A125 </w:t>
            </w:r>
          </w:p>
        </w:tc>
        <w:tc>
          <w:tcPr>
            <w:tcW w:w="4536" w:type="dxa"/>
            <w:tcBorders>
              <w:bottom w:val="nil"/>
            </w:tcBorders>
          </w:tcPr>
          <w:p w14:paraId="3E674458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5"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1AB5C9CD" w14:textId="6FF4E2A3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7 363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4B0B6B2E" w14:textId="7E92ADFF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1 950 USgpm </w:t>
            </w:r>
          </w:p>
        </w:tc>
      </w:tr>
      <w:tr w:rsidR="00746341" w:rsidRPr="00B118BC" w14:paraId="18B7B416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0D52C917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A150 </w:t>
            </w:r>
          </w:p>
        </w:tc>
        <w:tc>
          <w:tcPr>
            <w:tcW w:w="4536" w:type="dxa"/>
            <w:tcBorders>
              <w:bottom w:val="nil"/>
            </w:tcBorders>
          </w:tcPr>
          <w:p w14:paraId="3BF928BC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6"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609C82AC" w14:textId="727F18C3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10 602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6F4DDA2C" w14:textId="6A6008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2 800 USgpm </w:t>
            </w:r>
          </w:p>
        </w:tc>
      </w:tr>
      <w:tr w:rsidR="00746341" w:rsidRPr="00B118BC" w14:paraId="66C64A0B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5A846B42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A200 </w:t>
            </w:r>
          </w:p>
        </w:tc>
        <w:tc>
          <w:tcPr>
            <w:tcW w:w="4536" w:type="dxa"/>
            <w:tcBorders>
              <w:bottom w:val="nil"/>
            </w:tcBorders>
          </w:tcPr>
          <w:p w14:paraId="2513B6D1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8"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005942BA" w14:textId="362BFBC6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18 849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7B618207" w14:textId="709D0609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85397B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5 000 USgpm </w:t>
            </w:r>
          </w:p>
        </w:tc>
      </w:tr>
      <w:tr w:rsidR="00746341" w:rsidRPr="00B118BC" w14:paraId="248795EE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601367D4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A250 </w:t>
            </w:r>
          </w:p>
        </w:tc>
        <w:tc>
          <w:tcPr>
            <w:tcW w:w="4536" w:type="dxa"/>
            <w:tcBorders>
              <w:bottom w:val="nil"/>
            </w:tcBorders>
          </w:tcPr>
          <w:p w14:paraId="63831611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10"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36F27327" w14:textId="50DD9285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29 452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0E386501" w14:textId="02345C3C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7 800 USgpm </w:t>
            </w:r>
          </w:p>
        </w:tc>
      </w:tr>
      <w:tr w:rsidR="00746341" w:rsidRPr="00B118BC" w14:paraId="0AC74C64" w14:textId="77777777" w:rsidTr="00033C7C">
        <w:trPr>
          <w:trHeight w:val="79"/>
        </w:trPr>
        <w:tc>
          <w:tcPr>
            <w:tcW w:w="1242" w:type="dxa"/>
            <w:tcBorders>
              <w:left w:val="nil"/>
              <w:bottom w:val="nil"/>
            </w:tcBorders>
          </w:tcPr>
          <w:p w14:paraId="008F98A4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A300 </w:t>
            </w:r>
          </w:p>
        </w:tc>
        <w:tc>
          <w:tcPr>
            <w:tcW w:w="4536" w:type="dxa"/>
            <w:tcBorders>
              <w:bottom w:val="nil"/>
            </w:tcBorders>
          </w:tcPr>
          <w:p w14:paraId="1FDF8281" w14:textId="77777777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Flanschanschluss ANSI B16.5 12" 150RF </w:t>
            </w:r>
          </w:p>
        </w:tc>
        <w:tc>
          <w:tcPr>
            <w:tcW w:w="1985" w:type="dxa"/>
            <w:tcBorders>
              <w:bottom w:val="nil"/>
            </w:tcBorders>
          </w:tcPr>
          <w:p w14:paraId="5C9E47CF" w14:textId="5E6CC752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42 411 l/min. 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3F35B757" w14:textId="32AB1015" w:rsidR="00746341" w:rsidRPr="00746341" w:rsidRDefault="00746341" w:rsidP="00746341">
            <w:pPr>
              <w:spacing w:after="0" w:line="240" w:lineRule="auto"/>
              <w:ind w:firstLine="6"/>
              <w:rPr>
                <w:rFonts w:ascii="Arial" w:eastAsia="Calibri" w:hAnsi="Arial" w:cs="Arial"/>
                <w:sz w:val="20"/>
                <w:szCs w:val="20"/>
              </w:rPr>
            </w:pP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r w:rsidR="00B37529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Pr="00746341">
              <w:rPr>
                <w:rFonts w:ascii="Arial" w:eastAsia="Calibri" w:hAnsi="Arial" w:cs="Arial"/>
                <w:sz w:val="20"/>
                <w:szCs w:val="20"/>
              </w:rPr>
              <w:t xml:space="preserve"> 11 200 USgpm</w:t>
            </w:r>
          </w:p>
        </w:tc>
      </w:tr>
    </w:tbl>
    <w:p w14:paraId="1ACA4C42" w14:textId="77777777" w:rsidR="00B73C37" w:rsidRDefault="00B73C37" w:rsidP="00474D1A">
      <w:pPr>
        <w:spacing w:after="0" w:line="240" w:lineRule="auto"/>
        <w:ind w:firstLine="6"/>
        <w:rPr>
          <w:rFonts w:ascii="Arial" w:eastAsia="Calibri" w:hAnsi="Arial" w:cs="Arial"/>
        </w:rPr>
      </w:pPr>
    </w:p>
    <w:p w14:paraId="1001947F" w14:textId="77777777" w:rsidR="007A2239" w:rsidRPr="008C5F06" w:rsidRDefault="007A2239" w:rsidP="007A223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E083A"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Kupplungsanschluss nur in </w:t>
      </w:r>
      <w:r w:rsidRPr="008C5F06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erbindung mit dem Auskleidungswerkstoff Hartgummi lieferbar</w:t>
      </w:r>
    </w:p>
    <w:p w14:paraId="5DDC2EBB" w14:textId="77777777" w:rsidR="00B73C37" w:rsidRDefault="00B73C37" w:rsidP="007A2239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62F9A2F5" w14:textId="58A165AE" w:rsidR="003223A5" w:rsidRPr="00B45BB2" w:rsidRDefault="003223A5" w:rsidP="007A2239">
      <w:pPr>
        <w:tabs>
          <w:tab w:val="left" w:pos="993"/>
        </w:tabs>
        <w:spacing w:after="120" w:line="240" w:lineRule="auto"/>
        <w:ind w:firstLine="6"/>
        <w:rPr>
          <w:rFonts w:ascii="Arial" w:eastAsia="Calibri" w:hAnsi="Arial" w:cs="Arial"/>
        </w:rPr>
      </w:pPr>
      <w:r w:rsidRPr="00B45BB2">
        <w:rPr>
          <w:rFonts w:ascii="Arial" w:eastAsia="Calibri" w:hAnsi="Arial" w:cs="Arial"/>
        </w:rPr>
        <w:t xml:space="preserve">Fabrikat: </w:t>
      </w:r>
      <w:r w:rsidR="002E1E7F" w:rsidRPr="00B45BB2">
        <w:rPr>
          <w:rFonts w:ascii="Arial" w:eastAsia="Calibri" w:hAnsi="Arial" w:cs="Arial"/>
        </w:rPr>
        <w:tab/>
      </w:r>
      <w:r w:rsidR="00474D1A" w:rsidRPr="00B45BB2">
        <w:rPr>
          <w:rFonts w:ascii="Arial" w:eastAsia="Calibri" w:hAnsi="Arial" w:cs="Arial"/>
        </w:rPr>
        <w:t>MECON GmbH</w:t>
      </w:r>
      <w:r w:rsidR="00F24ED2" w:rsidRPr="00B45BB2">
        <w:rPr>
          <w:rFonts w:ascii="Arial" w:eastAsia="Calibri" w:hAnsi="Arial" w:cs="Arial"/>
        </w:rPr>
        <w:t xml:space="preserve"> </w:t>
      </w:r>
      <w:r w:rsidR="00FB5F0C">
        <w:rPr>
          <w:rFonts w:ascii="Arial" w:eastAsia="Calibri" w:hAnsi="Arial" w:cs="Arial"/>
        </w:rPr>
        <w:t xml:space="preserve">- </w:t>
      </w:r>
      <w:r w:rsidR="00B45BB2" w:rsidRPr="00B45BB2">
        <w:rPr>
          <w:rFonts w:ascii="Arial" w:eastAsia="Calibri" w:hAnsi="Arial" w:cs="Arial"/>
        </w:rPr>
        <w:t>oder</w:t>
      </w:r>
      <w:r w:rsidR="000C4FB7">
        <w:rPr>
          <w:rFonts w:ascii="Arial" w:eastAsia="Calibri" w:hAnsi="Arial" w:cs="Arial"/>
        </w:rPr>
        <w:t xml:space="preserve"> </w:t>
      </w:r>
      <w:r w:rsidR="000C4FB7" w:rsidRPr="001C4535">
        <w:rPr>
          <w:rFonts w:ascii="Arial" w:eastAsia="Calibri" w:hAnsi="Arial" w:cs="Arial"/>
        </w:rPr>
        <w:t>gleichwertiger Art</w:t>
      </w:r>
    </w:p>
    <w:p w14:paraId="1DED87D8" w14:textId="51EBBCE1" w:rsidR="003223A5" w:rsidRPr="001C4535" w:rsidRDefault="003223A5" w:rsidP="007A2239">
      <w:pPr>
        <w:tabs>
          <w:tab w:val="left" w:pos="993"/>
        </w:tabs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 xml:space="preserve">Typ: </w:t>
      </w:r>
      <w:r w:rsidR="003C1A3D" w:rsidRPr="001C4535">
        <w:rPr>
          <w:rFonts w:ascii="Arial" w:eastAsia="Calibri" w:hAnsi="Arial" w:cs="Arial"/>
        </w:rPr>
        <w:tab/>
      </w:r>
      <w:r w:rsidR="000E083A">
        <w:rPr>
          <w:rFonts w:ascii="Arial" w:eastAsia="Calibri" w:hAnsi="Arial" w:cs="Arial"/>
        </w:rPr>
        <w:t>mag-flux T4</w:t>
      </w:r>
    </w:p>
    <w:p w14:paraId="3C812018" w14:textId="77777777" w:rsidR="00565242" w:rsidRPr="001C4535" w:rsidRDefault="00565242" w:rsidP="007A2239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214B04D8" w14:textId="77777777" w:rsidR="00AA7B71" w:rsidRPr="00E459DE" w:rsidRDefault="00AA7B71" w:rsidP="007A2239">
      <w:pPr>
        <w:spacing w:after="120" w:line="240" w:lineRule="auto"/>
        <w:rPr>
          <w:rFonts w:ascii="Arial" w:hAnsi="Arial" w:cs="Arial"/>
        </w:rPr>
      </w:pPr>
      <w:r w:rsidRPr="00E459DE">
        <w:rPr>
          <w:rFonts w:ascii="Arial" w:hAnsi="Arial" w:cs="Arial"/>
        </w:rPr>
        <w:t>CAD Daten der Geräte verfügbar!</w:t>
      </w:r>
    </w:p>
    <w:p w14:paraId="3168731E" w14:textId="20BC1841" w:rsidR="00AA7B71" w:rsidRPr="000926D3" w:rsidRDefault="003C11BE" w:rsidP="007A2239">
      <w:pPr>
        <w:spacing w:after="120" w:line="240" w:lineRule="auto"/>
        <w:rPr>
          <w:b/>
          <w:sz w:val="20"/>
          <w:szCs w:val="20"/>
          <w:highlight w:val="yellow"/>
        </w:rPr>
      </w:pPr>
      <w:r w:rsidRPr="00684DFC">
        <w:rPr>
          <w:rFonts w:ascii="Arial" w:hAnsi="Arial" w:cs="Arial"/>
        </w:rPr>
        <w:t>Ansprechpartner</w:t>
      </w:r>
      <w:r w:rsidR="007C6568">
        <w:rPr>
          <w:rFonts w:ascii="Arial" w:hAnsi="Arial" w:cs="Arial"/>
        </w:rPr>
        <w:t xml:space="preserve"> – </w:t>
      </w:r>
      <w:r w:rsidRPr="00684DFC">
        <w:rPr>
          <w:rFonts w:ascii="Arial" w:hAnsi="Arial" w:cs="Arial"/>
        </w:rPr>
        <w:t>Kundenservice</w:t>
      </w:r>
      <w:r w:rsidR="007C6568">
        <w:rPr>
          <w:rFonts w:ascii="Arial" w:hAnsi="Arial" w:cs="Arial"/>
        </w:rPr>
        <w:t>:</w:t>
      </w:r>
      <w:r w:rsidRPr="00684DFC">
        <w:rPr>
          <w:rFonts w:ascii="Arial" w:hAnsi="Arial" w:cs="Arial"/>
        </w:rPr>
        <w:t xml:space="preserve"> +49 (0)2237 60006-0, info@mecon.de</w:t>
      </w:r>
    </w:p>
    <w:sectPr w:rsidR="00AA7B71" w:rsidRPr="000926D3" w:rsidSect="00342E08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7A5A" w14:textId="77777777" w:rsidR="00BA3EC5" w:rsidRDefault="00BA3EC5" w:rsidP="000926D3">
      <w:pPr>
        <w:spacing w:after="0" w:line="240" w:lineRule="auto"/>
      </w:pPr>
      <w:r>
        <w:separator/>
      </w:r>
    </w:p>
  </w:endnote>
  <w:endnote w:type="continuationSeparator" w:id="0">
    <w:p w14:paraId="70177527" w14:textId="77777777" w:rsidR="00BA3EC5" w:rsidRDefault="00BA3EC5" w:rsidP="0009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331377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4C5335" w14:textId="219AE06E" w:rsidR="00565242" w:rsidRPr="00AF1925" w:rsidRDefault="00565242" w:rsidP="00AF1925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5242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56524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65242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652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4CE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6524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65242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56524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65242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652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4CEE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6524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025E" w14:textId="77777777" w:rsidR="00BA3EC5" w:rsidRDefault="00BA3EC5" w:rsidP="000926D3">
      <w:pPr>
        <w:spacing w:after="0" w:line="240" w:lineRule="auto"/>
      </w:pPr>
      <w:r>
        <w:separator/>
      </w:r>
    </w:p>
  </w:footnote>
  <w:footnote w:type="continuationSeparator" w:id="0">
    <w:p w14:paraId="4909DC21" w14:textId="77777777" w:rsidR="00BA3EC5" w:rsidRDefault="00BA3EC5" w:rsidP="0009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518A" w14:textId="12575EED" w:rsidR="000926D3" w:rsidRPr="00342E08" w:rsidRDefault="00530941" w:rsidP="000926D3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24</w:t>
    </w:r>
    <w:r w:rsidR="00810758">
      <w:rPr>
        <w:rFonts w:ascii="Arial" w:hAnsi="Arial" w:cs="Arial"/>
        <w:sz w:val="20"/>
      </w:rPr>
      <w:t>.02.202</w:t>
    </w:r>
    <w:r w:rsidR="00EC27F6">
      <w:rPr>
        <w:rFonts w:ascii="Arial" w:hAnsi="Arial" w:cs="Arial"/>
        <w:sz w:val="20"/>
      </w:rPr>
      <w:t>2</w:t>
    </w:r>
  </w:p>
  <w:p w14:paraId="6D94F199" w14:textId="77777777" w:rsidR="000926D3" w:rsidRDefault="000926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66F"/>
    <w:multiLevelType w:val="hybridMultilevel"/>
    <w:tmpl w:val="84C02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37A"/>
    <w:multiLevelType w:val="hybridMultilevel"/>
    <w:tmpl w:val="74F8F31A"/>
    <w:lvl w:ilvl="0" w:tplc="7E2829B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7717"/>
    <w:multiLevelType w:val="hybridMultilevel"/>
    <w:tmpl w:val="EE70D678"/>
    <w:lvl w:ilvl="0" w:tplc="04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265A0B4F"/>
    <w:multiLevelType w:val="hybridMultilevel"/>
    <w:tmpl w:val="12E2C78E"/>
    <w:lvl w:ilvl="0" w:tplc="121E7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D60CE"/>
    <w:multiLevelType w:val="hybridMultilevel"/>
    <w:tmpl w:val="193EB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58E8"/>
    <w:multiLevelType w:val="hybridMultilevel"/>
    <w:tmpl w:val="96EEB2DC"/>
    <w:lvl w:ilvl="0" w:tplc="2D709F6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557083469">
    <w:abstractNumId w:val="1"/>
  </w:num>
  <w:num w:numId="2" w16cid:durableId="469635683">
    <w:abstractNumId w:val="5"/>
  </w:num>
  <w:num w:numId="3" w16cid:durableId="625429735">
    <w:abstractNumId w:val="3"/>
  </w:num>
  <w:num w:numId="4" w16cid:durableId="571240486">
    <w:abstractNumId w:val="0"/>
  </w:num>
  <w:num w:numId="5" w16cid:durableId="1507867574">
    <w:abstractNumId w:val="2"/>
  </w:num>
  <w:num w:numId="6" w16cid:durableId="800146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D3"/>
    <w:rsid w:val="00026977"/>
    <w:rsid w:val="00033C7C"/>
    <w:rsid w:val="000926D3"/>
    <w:rsid w:val="000C4FB7"/>
    <w:rsid w:val="000E083A"/>
    <w:rsid w:val="00112628"/>
    <w:rsid w:val="001C4535"/>
    <w:rsid w:val="001E267D"/>
    <w:rsid w:val="002645E7"/>
    <w:rsid w:val="002A5F88"/>
    <w:rsid w:val="002E1E7F"/>
    <w:rsid w:val="003223A5"/>
    <w:rsid w:val="00342E08"/>
    <w:rsid w:val="00350539"/>
    <w:rsid w:val="00356C98"/>
    <w:rsid w:val="003B4982"/>
    <w:rsid w:val="003C11BE"/>
    <w:rsid w:val="003C1A3D"/>
    <w:rsid w:val="003F628F"/>
    <w:rsid w:val="004313A9"/>
    <w:rsid w:val="00443160"/>
    <w:rsid w:val="00474D1A"/>
    <w:rsid w:val="004D29C1"/>
    <w:rsid w:val="0052364A"/>
    <w:rsid w:val="00530941"/>
    <w:rsid w:val="005611EE"/>
    <w:rsid w:val="00565242"/>
    <w:rsid w:val="00577FD3"/>
    <w:rsid w:val="005819B5"/>
    <w:rsid w:val="005A14EE"/>
    <w:rsid w:val="005C70C0"/>
    <w:rsid w:val="005F5C76"/>
    <w:rsid w:val="00625658"/>
    <w:rsid w:val="00662B22"/>
    <w:rsid w:val="006A4CEE"/>
    <w:rsid w:val="006D5F67"/>
    <w:rsid w:val="007136AF"/>
    <w:rsid w:val="007327D5"/>
    <w:rsid w:val="00746341"/>
    <w:rsid w:val="007A2239"/>
    <w:rsid w:val="007C6568"/>
    <w:rsid w:val="00810758"/>
    <w:rsid w:val="00830DDB"/>
    <w:rsid w:val="0085397B"/>
    <w:rsid w:val="008C5F06"/>
    <w:rsid w:val="00911FE2"/>
    <w:rsid w:val="00967E27"/>
    <w:rsid w:val="00974A5F"/>
    <w:rsid w:val="00984AF9"/>
    <w:rsid w:val="00A423C2"/>
    <w:rsid w:val="00AA7B71"/>
    <w:rsid w:val="00AF1925"/>
    <w:rsid w:val="00B103E6"/>
    <w:rsid w:val="00B118BC"/>
    <w:rsid w:val="00B17341"/>
    <w:rsid w:val="00B37529"/>
    <w:rsid w:val="00B45BB2"/>
    <w:rsid w:val="00B71EFB"/>
    <w:rsid w:val="00B73C37"/>
    <w:rsid w:val="00B96276"/>
    <w:rsid w:val="00BA3EC5"/>
    <w:rsid w:val="00CB2EAC"/>
    <w:rsid w:val="00CC08B5"/>
    <w:rsid w:val="00D026E5"/>
    <w:rsid w:val="00D102AB"/>
    <w:rsid w:val="00D46D3D"/>
    <w:rsid w:val="00D56CFD"/>
    <w:rsid w:val="00DD6D72"/>
    <w:rsid w:val="00E64FE2"/>
    <w:rsid w:val="00E92F77"/>
    <w:rsid w:val="00EC27F6"/>
    <w:rsid w:val="00F21077"/>
    <w:rsid w:val="00F24ED2"/>
    <w:rsid w:val="00F34440"/>
    <w:rsid w:val="00F54DF2"/>
    <w:rsid w:val="00F561C5"/>
    <w:rsid w:val="00FB5F0C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FA33"/>
  <w15:chartTrackingRefBased/>
  <w15:docId w15:val="{7556AEFE-F658-4CB5-91C3-504F3DA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6D3"/>
  </w:style>
  <w:style w:type="paragraph" w:styleId="Fuzeile">
    <w:name w:val="footer"/>
    <w:basedOn w:val="Standard"/>
    <w:link w:val="FuzeileZchn"/>
    <w:uiPriority w:val="99"/>
    <w:unhideWhenUsed/>
    <w:rsid w:val="0009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6D3"/>
  </w:style>
  <w:style w:type="paragraph" w:styleId="Listenabsatz">
    <w:name w:val="List Paragraph"/>
    <w:basedOn w:val="Standard"/>
    <w:uiPriority w:val="34"/>
    <w:qFormat/>
    <w:rsid w:val="005236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4D1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Standard"/>
    <w:next w:val="Standard"/>
    <w:uiPriority w:val="99"/>
    <w:rsid w:val="00746341"/>
    <w:pPr>
      <w:autoSpaceDE w:val="0"/>
      <w:autoSpaceDN w:val="0"/>
      <w:adjustRightInd w:val="0"/>
      <w:spacing w:after="0" w:line="137" w:lineRule="atLeast"/>
    </w:pPr>
    <w:rPr>
      <w:rFonts w:ascii="Rubik" w:hAnsi="Rubik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56CFD"/>
    <w:rPr>
      <w:color w:val="954F72" w:themeColor="followedHyperlink"/>
      <w:u w:val="single"/>
    </w:rPr>
  </w:style>
  <w:style w:type="character" w:customStyle="1" w:styleId="shorttext">
    <w:name w:val="short_text"/>
    <w:basedOn w:val="Absatz-Standardschriftart"/>
    <w:rsid w:val="0097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con.de/de/magnetisch-induktive-durchflussmessgeraete/mag-flux-t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</dc:creator>
  <cp:keywords/>
  <dc:description/>
  <cp:lastModifiedBy>Alexandra Kampa</cp:lastModifiedBy>
  <cp:revision>29</cp:revision>
  <cp:lastPrinted>2022-11-21T15:04:00Z</cp:lastPrinted>
  <dcterms:created xsi:type="dcterms:W3CDTF">2022-11-21T15:08:00Z</dcterms:created>
  <dcterms:modified xsi:type="dcterms:W3CDTF">2023-03-02T14:19:00Z</dcterms:modified>
</cp:coreProperties>
</file>